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5A1575" w14:textId="77777777" w:rsidR="004D334C" w:rsidRDefault="004D334C">
      <w:pPr>
        <w:pStyle w:val="Heading1"/>
        <w:pBdr>
          <w:bottom w:val="single" w:sz="8" w:space="0" w:color="auto"/>
        </w:pBdr>
        <w:spacing w:before="160" w:after="160"/>
        <w:rPr>
          <w:sz w:val="24"/>
          <w:szCs w:val="24"/>
        </w:rPr>
      </w:pPr>
      <w:r>
        <w:rPr>
          <w:b/>
          <w:bCs/>
          <w:sz w:val="24"/>
          <w:szCs w:val="24"/>
        </w:rPr>
        <w:t>Psalm 22:22-31</w:t>
      </w:r>
    </w:p>
    <w:p w14:paraId="37F5F076" w14:textId="77777777" w:rsidR="004D334C" w:rsidRDefault="004D334C">
      <w:pPr>
        <w:spacing w:before="240"/>
      </w:pPr>
      <w:r>
        <w:rPr>
          <w:rFonts w:ascii="Source Sans Pro" w:hAnsi="Source Sans Pro" w:cs="Source Sans Pro"/>
        </w:rPr>
        <w:t>Martin Ansdell-Smith / General</w:t>
      </w:r>
    </w:p>
    <w:p w14:paraId="7116B93A" w14:textId="77777777" w:rsidR="004D334C" w:rsidRDefault="004D334C">
      <w:pPr>
        <w:spacing w:before="240"/>
      </w:pPr>
      <w:r>
        <w:rPr>
          <w:rFonts w:ascii="Source Sans Pro" w:hAnsi="Source Sans Pro" w:cs="Source Sans Pro"/>
        </w:rPr>
        <w:t>Psalms for Lent 2021</w:t>
      </w:r>
    </w:p>
    <w:p w14:paraId="0FCCE886" w14:textId="77777777" w:rsidR="004D334C" w:rsidRDefault="004D334C">
      <w:pPr>
        <w:pBdr>
          <w:top w:val="single" w:sz="8" w:space="0" w:color="auto"/>
        </w:pBdr>
        <w:spacing w:before="240"/>
      </w:pPr>
      <w:r>
        <w:rPr>
          <w:rFonts w:ascii="Source Sans Pro" w:hAnsi="Source Sans Pro" w:cs="Source Sans Pro"/>
          <w:sz w:val="26"/>
          <w:szCs w:val="26"/>
        </w:rPr>
        <w:t> </w:t>
      </w:r>
    </w:p>
    <w:p w14:paraId="4301194C" w14:textId="77777777" w:rsidR="004D334C" w:rsidRDefault="004D334C">
      <w:pPr>
        <w:pStyle w:val="Heading1"/>
        <w:rPr>
          <w:sz w:val="24"/>
          <w:szCs w:val="24"/>
        </w:rPr>
      </w:pPr>
      <w:hyperlink r:id="rId6" w:history="1">
        <w:r>
          <w:rPr>
            <w:rFonts w:ascii="Source Sans Pro" w:hAnsi="Source Sans Pro" w:cs="Source Sans Pro"/>
            <w:color w:val="0000FF"/>
            <w:u w:val="single"/>
          </w:rPr>
          <w:t>Psalm 22:22-31</w:t>
        </w:r>
      </w:hyperlink>
    </w:p>
    <w:p w14:paraId="1C34506E" w14:textId="77777777" w:rsidR="004D334C" w:rsidRDefault="004D334C">
      <w:pPr>
        <w:spacing w:before="180"/>
      </w:pPr>
      <w:r>
        <w:rPr>
          <w:rFonts w:ascii="Source Sans Pro" w:hAnsi="Source Sans Pro" w:cs="Source Sans Pro"/>
          <w:b/>
          <w:bCs/>
        </w:rPr>
        <w:t>Psalm 22:22–31</w:t>
      </w:r>
      <w:r>
        <w:rPr>
          <w:rFonts w:ascii="Source Sans Pro" w:hAnsi="Source Sans Pro" w:cs="Source Sans Pro"/>
          <w:b/>
          <w:bCs/>
          <w:color w:val="A0A0A0"/>
        </w:rPr>
        <w:t xml:space="preserve"> NRSV</w:t>
      </w:r>
    </w:p>
    <w:p w14:paraId="1DFE3AF2" w14:textId="77777777" w:rsidR="004D334C" w:rsidRDefault="004D334C">
      <w:pPr>
        <w:spacing w:after="180"/>
      </w:pPr>
      <w:r>
        <w:rPr>
          <w:rFonts w:ascii="Source Sans Pro" w:hAnsi="Source Sans Pro" w:cs="Source Sans Pro"/>
          <w:sz w:val="28"/>
          <w:szCs w:val="28"/>
        </w:rPr>
        <w:t>I will tell of your name to my brothers and sisters;</w:t>
      </w:r>
      <w:r>
        <w:rPr>
          <w:rFonts w:ascii="Source Sans Pro" w:hAnsi="Source Sans Pro" w:cs="Source Sans Pro"/>
          <w:sz w:val="28"/>
          <w:szCs w:val="28"/>
        </w:rPr>
        <w:br/>
      </w:r>
      <w:r>
        <w:rPr>
          <w:rFonts w:ascii="Source Sans Pro" w:hAnsi="Source Sans Pro" w:cs="Source Sans Pro"/>
          <w:sz w:val="28"/>
          <w:szCs w:val="28"/>
        </w:rPr>
        <w:br/>
      </w:r>
      <w:proofErr w:type="gramStart"/>
      <w:r>
        <w:rPr>
          <w:rFonts w:ascii="Source Sans Pro" w:hAnsi="Source Sans Pro" w:cs="Source Sans Pro"/>
          <w:sz w:val="28"/>
          <w:szCs w:val="28"/>
        </w:rPr>
        <w:t>in the midst of</w:t>
      </w:r>
      <w:proofErr w:type="gramEnd"/>
      <w:r>
        <w:rPr>
          <w:rFonts w:ascii="Source Sans Pro" w:hAnsi="Source Sans Pro" w:cs="Source Sans Pro"/>
          <w:sz w:val="28"/>
          <w:szCs w:val="28"/>
        </w:rPr>
        <w:t xml:space="preserve"> the congregation I will praise you: </w:t>
      </w:r>
      <w:r>
        <w:rPr>
          <w:rFonts w:ascii="Source Sans Pro" w:hAnsi="Source Sans Pro" w:cs="Source Sans Pro"/>
          <w:sz w:val="28"/>
          <w:szCs w:val="28"/>
        </w:rPr>
        <w:br/>
      </w:r>
      <w:r>
        <w:rPr>
          <w:rFonts w:ascii="Source Sans Pro" w:hAnsi="Source Sans Pro" w:cs="Source Sans Pro"/>
          <w:sz w:val="28"/>
          <w:szCs w:val="28"/>
        </w:rPr>
        <w:br/>
        <w:t xml:space="preserve">You who fear the </w:t>
      </w:r>
      <w:r>
        <w:rPr>
          <w:rFonts w:ascii="Source Sans Pro" w:hAnsi="Source Sans Pro" w:cs="Source Sans Pro"/>
          <w:smallCaps/>
          <w:sz w:val="28"/>
          <w:szCs w:val="28"/>
        </w:rPr>
        <w:t>Lord</w:t>
      </w:r>
      <w:r>
        <w:rPr>
          <w:rFonts w:ascii="Source Sans Pro" w:hAnsi="Source Sans Pro" w:cs="Source Sans Pro"/>
          <w:sz w:val="28"/>
          <w:szCs w:val="28"/>
        </w:rPr>
        <w:t xml:space="preserve">, praise him! </w:t>
      </w:r>
      <w:r>
        <w:rPr>
          <w:rFonts w:ascii="Source Sans Pro" w:hAnsi="Source Sans Pro" w:cs="Source Sans Pro"/>
          <w:sz w:val="28"/>
          <w:szCs w:val="28"/>
        </w:rPr>
        <w:br/>
      </w:r>
      <w:r>
        <w:rPr>
          <w:rFonts w:ascii="Source Sans Pro" w:hAnsi="Source Sans Pro" w:cs="Source Sans Pro"/>
          <w:sz w:val="28"/>
          <w:szCs w:val="28"/>
        </w:rPr>
        <w:br/>
        <w:t xml:space="preserve">All </w:t>
      </w:r>
      <w:proofErr w:type="gramStart"/>
      <w:r>
        <w:rPr>
          <w:rFonts w:ascii="Source Sans Pro" w:hAnsi="Source Sans Pro" w:cs="Source Sans Pro"/>
          <w:sz w:val="28"/>
          <w:szCs w:val="28"/>
        </w:rPr>
        <w:t>you</w:t>
      </w:r>
      <w:proofErr w:type="gramEnd"/>
      <w:r>
        <w:rPr>
          <w:rFonts w:ascii="Source Sans Pro" w:hAnsi="Source Sans Pro" w:cs="Source Sans Pro"/>
          <w:sz w:val="28"/>
          <w:szCs w:val="28"/>
        </w:rPr>
        <w:t xml:space="preserve"> offspring of Jacob, glorify him; </w:t>
      </w:r>
      <w:r>
        <w:rPr>
          <w:rFonts w:ascii="Source Sans Pro" w:hAnsi="Source Sans Pro" w:cs="Source Sans Pro"/>
          <w:sz w:val="28"/>
          <w:szCs w:val="28"/>
        </w:rPr>
        <w:br/>
      </w:r>
      <w:r>
        <w:rPr>
          <w:rFonts w:ascii="Source Sans Pro" w:hAnsi="Source Sans Pro" w:cs="Source Sans Pro"/>
          <w:sz w:val="28"/>
          <w:szCs w:val="28"/>
        </w:rPr>
        <w:br/>
        <w:t xml:space="preserve">stand in awe of him, all you offspring of Israel! </w:t>
      </w:r>
      <w:r>
        <w:rPr>
          <w:rFonts w:ascii="Source Sans Pro" w:hAnsi="Source Sans Pro" w:cs="Source Sans Pro"/>
          <w:sz w:val="28"/>
          <w:szCs w:val="28"/>
        </w:rPr>
        <w:br/>
      </w:r>
      <w:r>
        <w:rPr>
          <w:rFonts w:ascii="Source Sans Pro" w:hAnsi="Source Sans Pro" w:cs="Source Sans Pro"/>
          <w:sz w:val="28"/>
          <w:szCs w:val="28"/>
        </w:rPr>
        <w:br/>
        <w:t xml:space="preserve">For he did not despise or abhor </w:t>
      </w:r>
      <w:r>
        <w:rPr>
          <w:rFonts w:ascii="Source Sans Pro" w:hAnsi="Source Sans Pro" w:cs="Source Sans Pro"/>
          <w:sz w:val="28"/>
          <w:szCs w:val="28"/>
        </w:rPr>
        <w:br/>
      </w:r>
      <w:r>
        <w:rPr>
          <w:rFonts w:ascii="Source Sans Pro" w:hAnsi="Source Sans Pro" w:cs="Source Sans Pro"/>
          <w:sz w:val="28"/>
          <w:szCs w:val="28"/>
        </w:rPr>
        <w:br/>
        <w:t xml:space="preserve">the affliction of the afflicted; </w:t>
      </w:r>
      <w:r>
        <w:rPr>
          <w:rFonts w:ascii="Source Sans Pro" w:hAnsi="Source Sans Pro" w:cs="Source Sans Pro"/>
          <w:sz w:val="28"/>
          <w:szCs w:val="28"/>
        </w:rPr>
        <w:br/>
      </w:r>
      <w:r>
        <w:rPr>
          <w:rFonts w:ascii="Source Sans Pro" w:hAnsi="Source Sans Pro" w:cs="Source Sans Pro"/>
          <w:sz w:val="28"/>
          <w:szCs w:val="28"/>
        </w:rPr>
        <w:br/>
        <w:t>he did not hide his face from me,</w:t>
      </w:r>
      <w:r>
        <w:rPr>
          <w:rFonts w:ascii="Source Sans Pro" w:hAnsi="Source Sans Pro" w:cs="Source Sans Pro"/>
          <w:sz w:val="28"/>
          <w:szCs w:val="28"/>
        </w:rPr>
        <w:br/>
      </w:r>
      <w:r>
        <w:rPr>
          <w:rFonts w:ascii="Source Sans Pro" w:hAnsi="Source Sans Pro" w:cs="Source Sans Pro"/>
          <w:sz w:val="28"/>
          <w:szCs w:val="28"/>
        </w:rPr>
        <w:br/>
        <w:t xml:space="preserve">but heard when I cried to him. </w:t>
      </w:r>
      <w:r>
        <w:rPr>
          <w:rFonts w:ascii="Source Sans Pro" w:hAnsi="Source Sans Pro" w:cs="Source Sans Pro"/>
          <w:sz w:val="28"/>
          <w:szCs w:val="28"/>
        </w:rPr>
        <w:br/>
      </w:r>
      <w:r>
        <w:rPr>
          <w:rFonts w:ascii="Source Sans Pro" w:hAnsi="Source Sans Pro" w:cs="Source Sans Pro"/>
          <w:sz w:val="28"/>
          <w:szCs w:val="28"/>
        </w:rPr>
        <w:br/>
        <w:t xml:space="preserve">From you comes my praise in the great congregation; </w:t>
      </w:r>
      <w:r>
        <w:rPr>
          <w:rFonts w:ascii="Source Sans Pro" w:hAnsi="Source Sans Pro" w:cs="Source Sans Pro"/>
          <w:sz w:val="28"/>
          <w:szCs w:val="28"/>
        </w:rPr>
        <w:br/>
      </w:r>
      <w:r>
        <w:rPr>
          <w:rFonts w:ascii="Source Sans Pro" w:hAnsi="Source Sans Pro" w:cs="Source Sans Pro"/>
          <w:sz w:val="28"/>
          <w:szCs w:val="28"/>
        </w:rPr>
        <w:br/>
        <w:t xml:space="preserve">my vows I will pay before those who fear him. </w:t>
      </w:r>
      <w:r>
        <w:rPr>
          <w:rFonts w:ascii="Source Sans Pro" w:hAnsi="Source Sans Pro" w:cs="Source Sans Pro"/>
          <w:sz w:val="28"/>
          <w:szCs w:val="28"/>
        </w:rPr>
        <w:br/>
      </w:r>
      <w:r>
        <w:rPr>
          <w:rFonts w:ascii="Source Sans Pro" w:hAnsi="Source Sans Pro" w:cs="Source Sans Pro"/>
          <w:sz w:val="28"/>
          <w:szCs w:val="28"/>
        </w:rPr>
        <w:br/>
        <w:t xml:space="preserve">The poor shall eat and be satisfied; </w:t>
      </w:r>
      <w:r>
        <w:rPr>
          <w:rFonts w:ascii="Source Sans Pro" w:hAnsi="Source Sans Pro" w:cs="Source Sans Pro"/>
          <w:sz w:val="28"/>
          <w:szCs w:val="28"/>
        </w:rPr>
        <w:br/>
      </w:r>
      <w:r>
        <w:rPr>
          <w:rFonts w:ascii="Source Sans Pro" w:hAnsi="Source Sans Pro" w:cs="Source Sans Pro"/>
          <w:sz w:val="28"/>
          <w:szCs w:val="28"/>
        </w:rPr>
        <w:br/>
        <w:t xml:space="preserve">those who seek him shall praise the </w:t>
      </w:r>
      <w:r>
        <w:rPr>
          <w:rFonts w:ascii="Source Sans Pro" w:hAnsi="Source Sans Pro" w:cs="Source Sans Pro"/>
          <w:smallCaps/>
          <w:sz w:val="28"/>
          <w:szCs w:val="28"/>
        </w:rPr>
        <w:t>Lord</w:t>
      </w:r>
      <w:r>
        <w:rPr>
          <w:rFonts w:ascii="Source Sans Pro" w:hAnsi="Source Sans Pro" w:cs="Source Sans Pro"/>
          <w:sz w:val="28"/>
          <w:szCs w:val="28"/>
        </w:rPr>
        <w:t xml:space="preserve">. </w:t>
      </w:r>
      <w:r>
        <w:rPr>
          <w:rFonts w:ascii="Source Sans Pro" w:hAnsi="Source Sans Pro" w:cs="Source Sans Pro"/>
          <w:sz w:val="28"/>
          <w:szCs w:val="28"/>
        </w:rPr>
        <w:br/>
      </w:r>
      <w:r>
        <w:rPr>
          <w:rFonts w:ascii="Source Sans Pro" w:hAnsi="Source Sans Pro" w:cs="Source Sans Pro"/>
          <w:sz w:val="28"/>
          <w:szCs w:val="28"/>
        </w:rPr>
        <w:br/>
        <w:t xml:space="preserve">May your hearts live forever! </w:t>
      </w:r>
      <w:r>
        <w:rPr>
          <w:rFonts w:ascii="Source Sans Pro" w:hAnsi="Source Sans Pro" w:cs="Source Sans Pro"/>
          <w:sz w:val="28"/>
          <w:szCs w:val="28"/>
        </w:rPr>
        <w:br/>
      </w:r>
      <w:r>
        <w:rPr>
          <w:rFonts w:ascii="Source Sans Pro" w:hAnsi="Source Sans Pro" w:cs="Source Sans Pro"/>
          <w:sz w:val="28"/>
          <w:szCs w:val="28"/>
        </w:rPr>
        <w:lastRenderedPageBreak/>
        <w:br/>
        <w:t xml:space="preserve">All the ends of the earth shall remember </w:t>
      </w:r>
      <w:r>
        <w:rPr>
          <w:rFonts w:ascii="Source Sans Pro" w:hAnsi="Source Sans Pro" w:cs="Source Sans Pro"/>
          <w:sz w:val="28"/>
          <w:szCs w:val="28"/>
        </w:rPr>
        <w:br/>
      </w:r>
      <w:r>
        <w:rPr>
          <w:rFonts w:ascii="Source Sans Pro" w:hAnsi="Source Sans Pro" w:cs="Source Sans Pro"/>
          <w:sz w:val="28"/>
          <w:szCs w:val="28"/>
        </w:rPr>
        <w:br/>
        <w:t xml:space="preserve">and turn to the </w:t>
      </w:r>
      <w:r>
        <w:rPr>
          <w:rFonts w:ascii="Source Sans Pro" w:hAnsi="Source Sans Pro" w:cs="Source Sans Pro"/>
          <w:smallCaps/>
          <w:sz w:val="28"/>
          <w:szCs w:val="28"/>
        </w:rPr>
        <w:t>Lord</w:t>
      </w:r>
      <w:r>
        <w:rPr>
          <w:rFonts w:ascii="Source Sans Pro" w:hAnsi="Source Sans Pro" w:cs="Source Sans Pro"/>
          <w:sz w:val="28"/>
          <w:szCs w:val="28"/>
        </w:rPr>
        <w:t xml:space="preserve">; </w:t>
      </w:r>
      <w:r>
        <w:rPr>
          <w:rFonts w:ascii="Source Sans Pro" w:hAnsi="Source Sans Pro" w:cs="Source Sans Pro"/>
          <w:sz w:val="28"/>
          <w:szCs w:val="28"/>
        </w:rPr>
        <w:br/>
      </w:r>
      <w:r>
        <w:rPr>
          <w:rFonts w:ascii="Source Sans Pro" w:hAnsi="Source Sans Pro" w:cs="Source Sans Pro"/>
          <w:sz w:val="28"/>
          <w:szCs w:val="28"/>
        </w:rPr>
        <w:br/>
        <w:t xml:space="preserve">and all the families of the nations </w:t>
      </w:r>
      <w:r>
        <w:rPr>
          <w:rFonts w:ascii="Source Sans Pro" w:hAnsi="Source Sans Pro" w:cs="Source Sans Pro"/>
          <w:sz w:val="28"/>
          <w:szCs w:val="28"/>
        </w:rPr>
        <w:br/>
      </w:r>
      <w:r>
        <w:rPr>
          <w:rFonts w:ascii="Source Sans Pro" w:hAnsi="Source Sans Pro" w:cs="Source Sans Pro"/>
          <w:sz w:val="28"/>
          <w:szCs w:val="28"/>
        </w:rPr>
        <w:br/>
        <w:t>shall worship before him.</w:t>
      </w:r>
      <w:r>
        <w:rPr>
          <w:rFonts w:ascii="Source Sans Pro" w:hAnsi="Source Sans Pro" w:cs="Source Sans Pro"/>
          <w:sz w:val="28"/>
          <w:szCs w:val="28"/>
        </w:rPr>
        <w:br/>
      </w:r>
      <w:r>
        <w:rPr>
          <w:rFonts w:ascii="Source Sans Pro" w:hAnsi="Source Sans Pro" w:cs="Source Sans Pro"/>
          <w:sz w:val="28"/>
          <w:szCs w:val="28"/>
        </w:rPr>
        <w:br/>
        <w:t xml:space="preserve">For dominion belongs to the </w:t>
      </w:r>
      <w:r>
        <w:rPr>
          <w:rFonts w:ascii="Source Sans Pro" w:hAnsi="Source Sans Pro" w:cs="Source Sans Pro"/>
          <w:smallCaps/>
          <w:sz w:val="28"/>
          <w:szCs w:val="28"/>
        </w:rPr>
        <w:t>Lord</w:t>
      </w:r>
      <w:r>
        <w:rPr>
          <w:rFonts w:ascii="Source Sans Pro" w:hAnsi="Source Sans Pro" w:cs="Source Sans Pro"/>
          <w:sz w:val="28"/>
          <w:szCs w:val="28"/>
        </w:rPr>
        <w:t xml:space="preserve">, </w:t>
      </w:r>
      <w:r>
        <w:rPr>
          <w:rFonts w:ascii="Source Sans Pro" w:hAnsi="Source Sans Pro" w:cs="Source Sans Pro"/>
          <w:sz w:val="28"/>
          <w:szCs w:val="28"/>
        </w:rPr>
        <w:br/>
      </w:r>
      <w:r>
        <w:rPr>
          <w:rFonts w:ascii="Source Sans Pro" w:hAnsi="Source Sans Pro" w:cs="Source Sans Pro"/>
          <w:sz w:val="28"/>
          <w:szCs w:val="28"/>
        </w:rPr>
        <w:br/>
        <w:t xml:space="preserve">and he rules over the nations. </w:t>
      </w:r>
      <w:r>
        <w:rPr>
          <w:rFonts w:ascii="Source Sans Pro" w:hAnsi="Source Sans Pro" w:cs="Source Sans Pro"/>
          <w:sz w:val="28"/>
          <w:szCs w:val="28"/>
        </w:rPr>
        <w:br/>
      </w:r>
      <w:r>
        <w:rPr>
          <w:rFonts w:ascii="Source Sans Pro" w:hAnsi="Source Sans Pro" w:cs="Source Sans Pro"/>
          <w:sz w:val="28"/>
          <w:szCs w:val="28"/>
        </w:rPr>
        <w:br/>
        <w:t xml:space="preserve">To him, indeed, shall all who sleep in the earth bow down; </w:t>
      </w:r>
      <w:r>
        <w:rPr>
          <w:rFonts w:ascii="Source Sans Pro" w:hAnsi="Source Sans Pro" w:cs="Source Sans Pro"/>
          <w:sz w:val="28"/>
          <w:szCs w:val="28"/>
        </w:rPr>
        <w:br/>
      </w:r>
      <w:r>
        <w:rPr>
          <w:rFonts w:ascii="Source Sans Pro" w:hAnsi="Source Sans Pro" w:cs="Source Sans Pro"/>
          <w:sz w:val="28"/>
          <w:szCs w:val="28"/>
        </w:rPr>
        <w:br/>
        <w:t xml:space="preserve">before him shall bow all who go down to the dust, </w:t>
      </w:r>
      <w:r>
        <w:rPr>
          <w:rFonts w:ascii="Source Sans Pro" w:hAnsi="Source Sans Pro" w:cs="Source Sans Pro"/>
          <w:sz w:val="28"/>
          <w:szCs w:val="28"/>
        </w:rPr>
        <w:br/>
      </w:r>
      <w:r>
        <w:rPr>
          <w:rFonts w:ascii="Source Sans Pro" w:hAnsi="Source Sans Pro" w:cs="Source Sans Pro"/>
          <w:sz w:val="28"/>
          <w:szCs w:val="28"/>
        </w:rPr>
        <w:br/>
        <w:t>and I shall live for him.</w:t>
      </w:r>
      <w:r>
        <w:rPr>
          <w:rFonts w:ascii="Source Sans Pro" w:hAnsi="Source Sans Pro" w:cs="Source Sans Pro"/>
          <w:sz w:val="28"/>
          <w:szCs w:val="28"/>
        </w:rPr>
        <w:br/>
      </w:r>
      <w:r>
        <w:rPr>
          <w:rFonts w:ascii="Source Sans Pro" w:hAnsi="Source Sans Pro" w:cs="Source Sans Pro"/>
          <w:sz w:val="28"/>
          <w:szCs w:val="28"/>
        </w:rPr>
        <w:br/>
        <w:t xml:space="preserve">Posterity will serve him; </w:t>
      </w:r>
      <w:r>
        <w:rPr>
          <w:rFonts w:ascii="Source Sans Pro" w:hAnsi="Source Sans Pro" w:cs="Source Sans Pro"/>
          <w:sz w:val="28"/>
          <w:szCs w:val="28"/>
        </w:rPr>
        <w:br/>
      </w:r>
      <w:r>
        <w:rPr>
          <w:rFonts w:ascii="Source Sans Pro" w:hAnsi="Source Sans Pro" w:cs="Source Sans Pro"/>
          <w:sz w:val="28"/>
          <w:szCs w:val="28"/>
        </w:rPr>
        <w:br/>
        <w:t xml:space="preserve">future generations will be told about the Lord, </w:t>
      </w:r>
      <w:r>
        <w:rPr>
          <w:rFonts w:ascii="Source Sans Pro" w:hAnsi="Source Sans Pro" w:cs="Source Sans Pro"/>
          <w:sz w:val="28"/>
          <w:szCs w:val="28"/>
        </w:rPr>
        <w:br/>
      </w:r>
      <w:r>
        <w:rPr>
          <w:rFonts w:ascii="Source Sans Pro" w:hAnsi="Source Sans Pro" w:cs="Source Sans Pro"/>
          <w:sz w:val="28"/>
          <w:szCs w:val="28"/>
        </w:rPr>
        <w:br/>
        <w:t xml:space="preserve">and proclaim his deliverance to a people yet unborn, </w:t>
      </w:r>
      <w:r>
        <w:rPr>
          <w:rFonts w:ascii="Source Sans Pro" w:hAnsi="Source Sans Pro" w:cs="Source Sans Pro"/>
          <w:sz w:val="28"/>
          <w:szCs w:val="28"/>
        </w:rPr>
        <w:br/>
      </w:r>
      <w:r>
        <w:rPr>
          <w:rFonts w:ascii="Source Sans Pro" w:hAnsi="Source Sans Pro" w:cs="Source Sans Pro"/>
          <w:sz w:val="28"/>
          <w:szCs w:val="28"/>
        </w:rPr>
        <w:br/>
        <w:t>saying that he has done it.</w:t>
      </w:r>
    </w:p>
    <w:p w14:paraId="3D28051F" w14:textId="77777777" w:rsidR="004D334C" w:rsidRDefault="004D334C">
      <w:pPr>
        <w:spacing w:before="180" w:after="180"/>
      </w:pPr>
      <w:hyperlink r:id="rId7" w:history="1">
        <w:r>
          <w:rPr>
            <w:rFonts w:ascii="Source Sans Pro" w:hAnsi="Source Sans Pro" w:cs="Source Sans Pro"/>
            <w:color w:val="0000FF"/>
            <w:sz w:val="28"/>
            <w:szCs w:val="28"/>
            <w:u w:val="single"/>
          </w:rPr>
          <w:t>Psalm 22</w:t>
        </w:r>
      </w:hyperlink>
      <w:r>
        <w:rPr>
          <w:rFonts w:ascii="Source Sans Pro" w:hAnsi="Source Sans Pro" w:cs="Source Sans Pro"/>
          <w:sz w:val="28"/>
          <w:szCs w:val="28"/>
        </w:rPr>
        <w:t xml:space="preserve"> is a psalm of lament. It faces the reality of the adversity squarely but also remembers and relies on the facts about God already known and experienced. New Testament writers quote from or allude to it a couple of dozen times. These show the importance of </w:t>
      </w:r>
      <w:hyperlink r:id="rId8" w:history="1">
        <w:r>
          <w:rPr>
            <w:rFonts w:ascii="Source Sans Pro" w:hAnsi="Source Sans Pro" w:cs="Source Sans Pro"/>
            <w:color w:val="0000FF"/>
            <w:sz w:val="28"/>
            <w:szCs w:val="28"/>
            <w:u w:val="single"/>
          </w:rPr>
          <w:t>Psalm 22</w:t>
        </w:r>
      </w:hyperlink>
      <w:r>
        <w:rPr>
          <w:rFonts w:ascii="Source Sans Pro" w:hAnsi="Source Sans Pro" w:cs="Source Sans Pro"/>
          <w:sz w:val="28"/>
          <w:szCs w:val="28"/>
        </w:rPr>
        <w:t xml:space="preserve"> to the early church but should not detract from its relevance for us. The psalm is not just there to predict events that would happen to Jesus and words He would speak during His passion and crucifixion. It does that, but the psalm had been used in the community of God’s people for centuries before Jesus learnt it and used it as a young man. When we grasp the psalm’s significance, we can better </w:t>
      </w:r>
      <w:r>
        <w:rPr>
          <w:rFonts w:ascii="Source Sans Pro" w:hAnsi="Source Sans Pro" w:cs="Source Sans Pro"/>
          <w:sz w:val="28"/>
          <w:szCs w:val="28"/>
        </w:rPr>
        <w:lastRenderedPageBreak/>
        <w:t>appreciate why Jesus used its words to describe his agony and use it ourselves.</w:t>
      </w:r>
    </w:p>
    <w:p w14:paraId="43593A5F" w14:textId="77777777" w:rsidR="004D334C" w:rsidRDefault="004D334C">
      <w:pPr>
        <w:pStyle w:val="Heading2"/>
        <w:rPr>
          <w:sz w:val="24"/>
          <w:szCs w:val="24"/>
        </w:rPr>
      </w:pPr>
      <w:r>
        <w:rPr>
          <w:rFonts w:ascii="Source Sans Pro" w:hAnsi="Source Sans Pro" w:cs="Source Sans Pro"/>
        </w:rPr>
        <w:t>Psalm 22:1-21</w:t>
      </w:r>
    </w:p>
    <w:p w14:paraId="51212C9F" w14:textId="77777777" w:rsidR="004D334C" w:rsidRDefault="004D334C">
      <w:pPr>
        <w:spacing w:before="180" w:after="180"/>
      </w:pPr>
      <w:r>
        <w:rPr>
          <w:rFonts w:ascii="Source Sans Pro" w:hAnsi="Source Sans Pro" w:cs="Source Sans Pro"/>
          <w:sz w:val="28"/>
          <w:szCs w:val="28"/>
        </w:rPr>
        <w:t>We experience trials and afflictions. Some are small but may seem bigger at the time; some seem catastrophic because they are. One beauty of the psalms is that they are honest about our relationships with others and with God. They have been the prayer book of the people of God for thousands of years. The book of Psalms was the prayer book of all the apostles. It is the prayer book of Jesus.</w:t>
      </w:r>
    </w:p>
    <w:p w14:paraId="00B9AF00" w14:textId="77777777" w:rsidR="004D334C" w:rsidRDefault="004D334C">
      <w:pPr>
        <w:pStyle w:val="Heading3"/>
        <w:rPr>
          <w:b w:val="0"/>
          <w:bCs w:val="0"/>
          <w:sz w:val="24"/>
          <w:szCs w:val="24"/>
        </w:rPr>
      </w:pPr>
      <w:hyperlink r:id="rId9" w:history="1">
        <w:r>
          <w:rPr>
            <w:rFonts w:ascii="Source Sans Pro" w:hAnsi="Source Sans Pro" w:cs="Source Sans Pro"/>
            <w:color w:val="0000FF"/>
            <w:u w:val="single"/>
          </w:rPr>
          <w:t>Psalm 22:1</w:t>
        </w:r>
      </w:hyperlink>
      <w:r>
        <w:rPr>
          <w:rFonts w:ascii="Source Sans Pro" w:hAnsi="Source Sans Pro" w:cs="Source Sans Pro"/>
        </w:rPr>
        <w:t>: Introduction</w:t>
      </w:r>
    </w:p>
    <w:p w14:paraId="6E7B414E" w14:textId="77777777" w:rsidR="004D334C" w:rsidRDefault="004D334C">
      <w:pPr>
        <w:spacing w:before="180" w:after="180"/>
      </w:pPr>
      <w:r>
        <w:rPr>
          <w:rFonts w:ascii="Source Sans Pro" w:hAnsi="Source Sans Pro" w:cs="Source Sans Pro"/>
          <w:sz w:val="28"/>
          <w:szCs w:val="28"/>
        </w:rPr>
        <w:t xml:space="preserve">As he dies on the cross, Jesus quotes the first verse of this psalm. His words were mostly Aramaic: </w:t>
      </w:r>
      <w:r>
        <w:rPr>
          <w:rFonts w:ascii="Source Sans Pro" w:hAnsi="Source Sans Pro" w:cs="Source Sans Pro"/>
          <w:i/>
          <w:iCs/>
          <w:sz w:val="28"/>
          <w:szCs w:val="28"/>
        </w:rPr>
        <w:t xml:space="preserve">Eloi, Eloi, lama </w:t>
      </w:r>
      <w:proofErr w:type="spellStart"/>
      <w:r>
        <w:rPr>
          <w:rFonts w:ascii="Source Sans Pro" w:hAnsi="Source Sans Pro" w:cs="Source Sans Pro"/>
          <w:i/>
          <w:iCs/>
          <w:sz w:val="28"/>
          <w:szCs w:val="28"/>
        </w:rPr>
        <w:t>sabchthani</w:t>
      </w:r>
      <w:proofErr w:type="spellEnd"/>
      <w:r>
        <w:rPr>
          <w:rFonts w:ascii="Source Sans Pro" w:hAnsi="Source Sans Pro" w:cs="Source Sans Pro"/>
          <w:sz w:val="28"/>
          <w:szCs w:val="28"/>
        </w:rPr>
        <w:t>,</w:t>
      </w:r>
      <w:r>
        <w:rPr>
          <w:rFonts w:ascii="Source Sans Pro" w:hAnsi="Source Sans Pro" w:cs="Source Sans Pro"/>
          <w:i/>
          <w:iCs/>
          <w:sz w:val="28"/>
          <w:szCs w:val="28"/>
        </w:rPr>
        <w:t xml:space="preserve"> My God, my God, why have You forsaken me? </w:t>
      </w:r>
      <w:r>
        <w:rPr>
          <w:rFonts w:ascii="Source Sans Pro" w:hAnsi="Source Sans Pro" w:cs="Source Sans Pro"/>
          <w:sz w:val="28"/>
          <w:szCs w:val="28"/>
        </w:rPr>
        <w:t>(</w:t>
      </w:r>
      <w:hyperlink r:id="rId10" w:history="1">
        <w:r>
          <w:rPr>
            <w:rFonts w:ascii="Source Sans Pro" w:hAnsi="Source Sans Pro" w:cs="Source Sans Pro"/>
            <w:color w:val="0000FF"/>
            <w:sz w:val="28"/>
            <w:szCs w:val="28"/>
            <w:u w:val="single"/>
          </w:rPr>
          <w:t>Matt 27:46</w:t>
        </w:r>
      </w:hyperlink>
      <w:r>
        <w:rPr>
          <w:rFonts w:ascii="Source Sans Pro" w:hAnsi="Source Sans Pro" w:cs="Source Sans Pro"/>
          <w:sz w:val="28"/>
          <w:szCs w:val="28"/>
        </w:rPr>
        <w:t xml:space="preserve">, </w:t>
      </w:r>
      <w:hyperlink r:id="rId11" w:history="1">
        <w:r>
          <w:rPr>
            <w:rFonts w:ascii="Source Sans Pro" w:hAnsi="Source Sans Pro" w:cs="Source Sans Pro"/>
            <w:color w:val="0000FF"/>
            <w:sz w:val="28"/>
            <w:szCs w:val="28"/>
            <w:u w:val="single"/>
          </w:rPr>
          <w:t>Mark 15:34</w:t>
        </w:r>
      </w:hyperlink>
      <w:r>
        <w:rPr>
          <w:rFonts w:ascii="Source Sans Pro" w:hAnsi="Source Sans Pro" w:cs="Source Sans Pro"/>
          <w:sz w:val="28"/>
          <w:szCs w:val="28"/>
        </w:rPr>
        <w:t>). Jesus was appropriating this Hebrew psalm for himself.</w:t>
      </w:r>
      <w:r>
        <w:rPr>
          <w:rFonts w:ascii="Source Sans Pro" w:hAnsi="Source Sans Pro" w:cs="Source Sans Pro"/>
          <w:i/>
          <w:iCs/>
        </w:rPr>
        <w:t xml:space="preserve"> [</w:t>
      </w:r>
      <w:r>
        <w:rPr>
          <w:rFonts w:ascii="Source Sans Pro" w:hAnsi="Source Sans Pro" w:cs="Source Sans Pro"/>
          <w:b/>
          <w:bCs/>
          <w:i/>
          <w:iCs/>
        </w:rPr>
        <w:t>Richard Bauckham</w:t>
      </w:r>
      <w:r>
        <w:rPr>
          <w:rFonts w:ascii="Source Sans Pro" w:hAnsi="Source Sans Pro" w:cs="Source Sans Pro"/>
          <w:i/>
          <w:iCs/>
        </w:rPr>
        <w:t xml:space="preserve">, </w:t>
      </w:r>
      <w:proofErr w:type="gramStart"/>
      <w:r>
        <w:rPr>
          <w:rFonts w:ascii="Source Sans Pro" w:hAnsi="Source Sans Pro" w:cs="Source Sans Pro"/>
          <w:i/>
          <w:iCs/>
        </w:rPr>
        <w:t>Jesus</w:t>
      </w:r>
      <w:proofErr w:type="gramEnd"/>
      <w:r>
        <w:rPr>
          <w:rFonts w:ascii="Source Sans Pro" w:hAnsi="Source Sans Pro" w:cs="Source Sans Pro"/>
          <w:i/>
          <w:iCs/>
        </w:rPr>
        <w:t xml:space="preserve"> and the God of Israel: God Crucified and Other Studies on the New Testament’s Christology of Divine Identity (Grand Rapids, MI: Eerdmans, 2008), 255–56, cited in </w:t>
      </w:r>
      <w:r>
        <w:rPr>
          <w:rFonts w:ascii="Source Sans Pro" w:hAnsi="Source Sans Pro" w:cs="Source Sans Pro"/>
          <w:b/>
          <w:bCs/>
          <w:i/>
          <w:iCs/>
        </w:rPr>
        <w:t xml:space="preserve">Ortlund, </w:t>
      </w:r>
      <w:r>
        <w:rPr>
          <w:rFonts w:ascii="Source Sans Pro" w:hAnsi="Source Sans Pro" w:cs="Source Sans Pro"/>
          <w:i/>
          <w:iCs/>
        </w:rPr>
        <w:t>below]</w:t>
      </w:r>
    </w:p>
    <w:p w14:paraId="098530EC" w14:textId="77777777" w:rsidR="004D334C" w:rsidRDefault="004D334C">
      <w:pPr>
        <w:pBdr>
          <w:left w:val="single" w:sz="8" w:space="9" w:color="auto"/>
        </w:pBdr>
        <w:spacing w:before="180" w:after="180"/>
        <w:ind w:left="180"/>
      </w:pPr>
      <w:r>
        <w:rPr>
          <w:rFonts w:ascii="Source Sans Pro" w:hAnsi="Source Sans Pro" w:cs="Source Sans Pro"/>
          <w:color w:val="A0A0A0"/>
          <w:sz w:val="28"/>
          <w:szCs w:val="28"/>
        </w:rPr>
        <w:t xml:space="preserve">Jesus </w:t>
      </w:r>
      <w:proofErr w:type="gramStart"/>
      <w:r>
        <w:rPr>
          <w:rFonts w:ascii="Source Sans Pro" w:hAnsi="Source Sans Pro" w:cs="Source Sans Pro"/>
          <w:color w:val="A0A0A0"/>
          <w:sz w:val="28"/>
          <w:szCs w:val="28"/>
        </w:rPr>
        <w:t>wasn’t</w:t>
      </w:r>
      <w:proofErr w:type="gramEnd"/>
      <w:r>
        <w:rPr>
          <w:rFonts w:ascii="Source Sans Pro" w:hAnsi="Source Sans Pro" w:cs="Source Sans Pro"/>
          <w:color w:val="A0A0A0"/>
          <w:sz w:val="28"/>
          <w:szCs w:val="28"/>
        </w:rPr>
        <w:t xml:space="preserve"> simply repeating David’s experience of a thousand years earlier as a convenient parallel expression. Rather, every anguished </w:t>
      </w:r>
      <w:hyperlink r:id="rId12" w:history="1">
        <w:r>
          <w:rPr>
            <w:rFonts w:ascii="Source Sans Pro" w:hAnsi="Source Sans Pro" w:cs="Source Sans Pro"/>
            <w:color w:val="0000FF"/>
            <w:sz w:val="28"/>
            <w:szCs w:val="28"/>
            <w:u w:val="single"/>
          </w:rPr>
          <w:t>Psalm 22:1</w:t>
        </w:r>
      </w:hyperlink>
      <w:r>
        <w:rPr>
          <w:rFonts w:ascii="Source Sans Pro" w:hAnsi="Source Sans Pro" w:cs="Source Sans Pro"/>
          <w:color w:val="A0A0A0"/>
          <w:sz w:val="28"/>
          <w:szCs w:val="28"/>
        </w:rPr>
        <w:t xml:space="preserve"> cry across the millennia was being recapitulated and fulfilled and deepened in Jesus. His was the true </w:t>
      </w:r>
      <w:hyperlink r:id="rId13" w:history="1">
        <w:r>
          <w:rPr>
            <w:rFonts w:ascii="Source Sans Pro" w:hAnsi="Source Sans Pro" w:cs="Source Sans Pro"/>
            <w:color w:val="0000FF"/>
            <w:sz w:val="28"/>
            <w:szCs w:val="28"/>
            <w:u w:val="single"/>
          </w:rPr>
          <w:t>Psalm 22:1</w:t>
        </w:r>
      </w:hyperlink>
      <w:r>
        <w:rPr>
          <w:rFonts w:ascii="Source Sans Pro" w:hAnsi="Source Sans Pro" w:cs="Source Sans Pro"/>
          <w:color w:val="A0A0A0"/>
          <w:sz w:val="28"/>
          <w:szCs w:val="28"/>
        </w:rPr>
        <w:t xml:space="preserve"> of which ours are the shadows. As the people of God, all our feelings of forsakenness </w:t>
      </w:r>
      <w:proofErr w:type="spellStart"/>
      <w:r>
        <w:rPr>
          <w:rFonts w:ascii="Source Sans Pro" w:hAnsi="Source Sans Pro" w:cs="Source Sans Pro"/>
          <w:color w:val="A0A0A0"/>
          <w:sz w:val="28"/>
          <w:szCs w:val="28"/>
        </w:rPr>
        <w:t>funneled</w:t>
      </w:r>
      <w:proofErr w:type="spellEnd"/>
      <w:r>
        <w:rPr>
          <w:rFonts w:ascii="Source Sans Pro" w:hAnsi="Source Sans Pro" w:cs="Source Sans Pro"/>
          <w:color w:val="A0A0A0"/>
          <w:sz w:val="28"/>
          <w:szCs w:val="28"/>
        </w:rPr>
        <w:t xml:space="preserve"> through an actual human heart in a single moment of anguished horror on Calvary, an actual forsakenness.</w:t>
      </w:r>
    </w:p>
    <w:p w14:paraId="55B275D2" w14:textId="77777777" w:rsidR="004D334C" w:rsidRDefault="004D334C">
      <w:pPr>
        <w:pBdr>
          <w:left w:val="single" w:sz="8" w:space="9" w:color="auto"/>
        </w:pBdr>
        <w:spacing w:before="180" w:after="180"/>
        <w:ind w:left="180"/>
      </w:pPr>
      <w:r>
        <w:rPr>
          <w:rFonts w:ascii="Source Sans Pro" w:hAnsi="Source Sans Pro" w:cs="Source Sans Pro"/>
          <w:i/>
          <w:iCs/>
          <w:color w:val="A0A0A0"/>
        </w:rPr>
        <w:t>[Dane Ortlund, Gentle and Lowly: The Heart of Christ for Sinners and Sufferers (Wheaton, IL: Crossway, 2020), 201]</w:t>
      </w:r>
    </w:p>
    <w:p w14:paraId="3A5ED9F2" w14:textId="77777777" w:rsidR="004D334C" w:rsidRDefault="004D334C">
      <w:pPr>
        <w:spacing w:before="180" w:after="180"/>
      </w:pPr>
      <w:r>
        <w:rPr>
          <w:rFonts w:ascii="Source Sans Pro" w:hAnsi="Source Sans Pro" w:cs="Source Sans Pro"/>
          <w:sz w:val="28"/>
          <w:szCs w:val="28"/>
        </w:rPr>
        <w:t xml:space="preserve">In this cry, “Jesus identifies himself with forsaken Israel and with all who can take the words of the psalm as their own.” </w:t>
      </w:r>
      <w:r>
        <w:rPr>
          <w:rFonts w:ascii="Source Sans Pro" w:hAnsi="Source Sans Pro" w:cs="Source Sans Pro"/>
          <w:i/>
          <w:iCs/>
        </w:rPr>
        <w:t xml:space="preserve">[Bauckham, loc. cit.]  </w:t>
      </w:r>
    </w:p>
    <w:p w14:paraId="63DBFEE4" w14:textId="77777777" w:rsidR="004D334C" w:rsidRDefault="004D334C">
      <w:pPr>
        <w:spacing w:before="180" w:after="180"/>
      </w:pPr>
      <w:r>
        <w:rPr>
          <w:rFonts w:ascii="Source Sans Pro" w:hAnsi="Source Sans Pro" w:cs="Source Sans Pro"/>
          <w:sz w:val="28"/>
          <w:szCs w:val="28"/>
        </w:rPr>
        <w:t>Yet this cry shows great faith: though forsaken by God, Jesus cries out to Him. God is still His God. Crying out to God during our trials is right.</w:t>
      </w:r>
    </w:p>
    <w:p w14:paraId="09CE52D7" w14:textId="77777777" w:rsidR="004D334C" w:rsidRDefault="004D334C">
      <w:pPr>
        <w:pStyle w:val="Heading3"/>
        <w:rPr>
          <w:b w:val="0"/>
          <w:bCs w:val="0"/>
          <w:sz w:val="24"/>
          <w:szCs w:val="24"/>
        </w:rPr>
      </w:pPr>
      <w:hyperlink r:id="rId14" w:history="1">
        <w:r>
          <w:rPr>
            <w:rFonts w:ascii="Source Sans Pro" w:hAnsi="Source Sans Pro" w:cs="Source Sans Pro"/>
            <w:color w:val="0000FF"/>
            <w:u w:val="single"/>
          </w:rPr>
          <w:t>Psalm 22:2-11</w:t>
        </w:r>
      </w:hyperlink>
      <w:r>
        <w:rPr>
          <w:rFonts w:ascii="Source Sans Pro" w:hAnsi="Source Sans Pro" w:cs="Source Sans Pro"/>
        </w:rPr>
        <w:t>: God as silent and absent</w:t>
      </w:r>
    </w:p>
    <w:p w14:paraId="4B4CA5B2" w14:textId="77777777" w:rsidR="004D334C" w:rsidRDefault="004D334C">
      <w:pPr>
        <w:spacing w:before="180" w:after="180"/>
      </w:pPr>
      <w:r>
        <w:rPr>
          <w:rFonts w:ascii="Source Sans Pro" w:hAnsi="Source Sans Pro" w:cs="Source Sans Pro"/>
          <w:sz w:val="28"/>
          <w:szCs w:val="28"/>
        </w:rPr>
        <w:lastRenderedPageBreak/>
        <w:t>When written by the psalmist, perhaps a thousand years before Jesus was born, the psalmist wrote about personal suffering and the experience of God’s absence. The psalmist goes through questions we can share such as: why is this happening? God has stepped in to help others; why not me (verse 4-5)? I have been faithful to God; why does He not answer?</w:t>
      </w:r>
    </w:p>
    <w:p w14:paraId="567D8237" w14:textId="77777777" w:rsidR="004D334C" w:rsidRDefault="004D334C">
      <w:pPr>
        <w:spacing w:before="180" w:after="180"/>
      </w:pPr>
      <w:r>
        <w:rPr>
          <w:rFonts w:ascii="Source Sans Pro" w:hAnsi="Source Sans Pro" w:cs="Source Sans Pro"/>
          <w:sz w:val="28"/>
          <w:szCs w:val="28"/>
        </w:rPr>
        <w:t>As the psalm predicts the suffering of Jesus the Messiah, and He quoted it, it helps us appreciate the depth of suffering that Jesus the Messiah suffered on the cross. His suffering and isolation were far more profound than anything we will ever experience. Thinking about that can support and encourage us in our suffering and trials. It will also deepen our appreciation of and love towards God. It should also establish our faithfulness.</w:t>
      </w:r>
    </w:p>
    <w:p w14:paraId="27F96F0B" w14:textId="77777777" w:rsidR="004D334C" w:rsidRDefault="004D334C">
      <w:pPr>
        <w:spacing w:before="180" w:after="180"/>
      </w:pPr>
      <w:r>
        <w:rPr>
          <w:rFonts w:ascii="Source Sans Pro" w:hAnsi="Source Sans Pro" w:cs="Source Sans Pro"/>
          <w:sz w:val="28"/>
          <w:szCs w:val="28"/>
        </w:rPr>
        <w:t>Further, we can step into the tradition of lament, crying out to God in our trials and suffering. God already knows where we are, how we feel; there is no reason not to be honest with him. This psalm addresses affliction, whether being overwhelmed or persecuted</w:t>
      </w:r>
      <w:r>
        <w:rPr>
          <w:rFonts w:ascii="Source Sans Pro" w:hAnsi="Source Sans Pro" w:cs="Source Sans Pro"/>
        </w:rPr>
        <w:t>,</w:t>
      </w:r>
      <w:r>
        <w:rPr>
          <w:rFonts w:ascii="Source Sans Pro" w:hAnsi="Source Sans Pro" w:cs="Source Sans Pro"/>
          <w:i/>
          <w:iCs/>
        </w:rPr>
        <w:t xml:space="preserve"> including violence and scapegoating, </w:t>
      </w:r>
      <w:r>
        <w:rPr>
          <w:rFonts w:ascii="Source Sans Pro" w:hAnsi="Source Sans Pro" w:cs="Source Sans Pro"/>
          <w:sz w:val="28"/>
          <w:szCs w:val="28"/>
        </w:rPr>
        <w:t>or through awareness that God has abandoned them, that God is not intervening to save them from this affliction. The psalm is a model for a prayer of ordinary Christians experiencing affliction.</w:t>
      </w:r>
    </w:p>
    <w:p w14:paraId="2725C487" w14:textId="77777777" w:rsidR="004D334C" w:rsidRDefault="004D334C">
      <w:pPr>
        <w:pStyle w:val="Heading2"/>
        <w:rPr>
          <w:sz w:val="24"/>
          <w:szCs w:val="24"/>
        </w:rPr>
      </w:pPr>
      <w:hyperlink r:id="rId15" w:history="1">
        <w:r>
          <w:rPr>
            <w:rFonts w:ascii="Source Sans Pro" w:hAnsi="Source Sans Pro" w:cs="Source Sans Pro"/>
            <w:color w:val="0000FF"/>
            <w:u w:val="single"/>
          </w:rPr>
          <w:t>Psalm 22:12-21</w:t>
        </w:r>
      </w:hyperlink>
      <w:r>
        <w:rPr>
          <w:rFonts w:ascii="Source Sans Pro" w:hAnsi="Source Sans Pro" w:cs="Source Sans Pro"/>
        </w:rPr>
        <w:t xml:space="preserve"> Attacks from enemies</w:t>
      </w:r>
    </w:p>
    <w:p w14:paraId="6EF1261D" w14:textId="77777777" w:rsidR="004D334C" w:rsidRDefault="004D334C">
      <w:pPr>
        <w:pStyle w:val="Heading4"/>
        <w:rPr>
          <w:b w:val="0"/>
          <w:bCs w:val="0"/>
          <w:sz w:val="24"/>
          <w:szCs w:val="24"/>
        </w:rPr>
      </w:pPr>
      <w:hyperlink r:id="rId16" w:history="1">
        <w:r>
          <w:rPr>
            <w:rFonts w:ascii="Source Sans Pro" w:hAnsi="Source Sans Pro" w:cs="Source Sans Pro"/>
            <w:color w:val="0000FF"/>
            <w:u w:val="single"/>
          </w:rPr>
          <w:t>Psalm 22:19-21</w:t>
        </w:r>
      </w:hyperlink>
      <w:r>
        <w:rPr>
          <w:rFonts w:ascii="Source Sans Pro" w:hAnsi="Source Sans Pro" w:cs="Source Sans Pro"/>
        </w:rPr>
        <w:t xml:space="preserve">:  Still calling out to </w:t>
      </w:r>
      <w:proofErr w:type="gramStart"/>
      <w:r>
        <w:rPr>
          <w:rFonts w:ascii="Source Sans Pro" w:hAnsi="Source Sans Pro" w:cs="Source Sans Pro"/>
        </w:rPr>
        <w:t>God</w:t>
      </w:r>
      <w:proofErr w:type="gramEnd"/>
    </w:p>
    <w:p w14:paraId="345013C8" w14:textId="77777777" w:rsidR="004D334C" w:rsidRDefault="004D334C">
      <w:pPr>
        <w:spacing w:before="180"/>
      </w:pPr>
      <w:r>
        <w:rPr>
          <w:rFonts w:ascii="Source Sans Pro" w:hAnsi="Source Sans Pro" w:cs="Source Sans Pro"/>
          <w:b/>
          <w:bCs/>
        </w:rPr>
        <w:t>Psalm 22:19–21</w:t>
      </w:r>
      <w:r>
        <w:rPr>
          <w:rFonts w:ascii="Source Sans Pro" w:hAnsi="Source Sans Pro" w:cs="Source Sans Pro"/>
          <w:b/>
          <w:bCs/>
          <w:color w:val="A0A0A0"/>
        </w:rPr>
        <w:t xml:space="preserve"> NIV (Anglicised, 2011)</w:t>
      </w:r>
    </w:p>
    <w:p w14:paraId="7F13B333" w14:textId="77777777" w:rsidR="004D334C" w:rsidRDefault="004D334C">
      <w:pPr>
        <w:spacing w:after="180"/>
      </w:pPr>
      <w:r>
        <w:rPr>
          <w:rFonts w:ascii="Source Sans Pro" w:hAnsi="Source Sans Pro" w:cs="Source Sans Pro"/>
          <w:sz w:val="28"/>
          <w:szCs w:val="28"/>
        </w:rPr>
        <w:t xml:space="preserve">But you, </w:t>
      </w:r>
      <w:r>
        <w:rPr>
          <w:rFonts w:ascii="Source Sans Pro" w:hAnsi="Source Sans Pro" w:cs="Source Sans Pro"/>
          <w:smallCaps/>
          <w:sz w:val="28"/>
          <w:szCs w:val="28"/>
        </w:rPr>
        <w:t>Lord</w:t>
      </w:r>
      <w:r>
        <w:rPr>
          <w:rFonts w:ascii="Source Sans Pro" w:hAnsi="Source Sans Pro" w:cs="Source Sans Pro"/>
          <w:sz w:val="28"/>
          <w:szCs w:val="28"/>
        </w:rPr>
        <w:t>, do not be far from me. You are my strength; come quickly to help me. Deliver me from the sword, my precious life from the power of the dogs. Rescue me from the mouth of the lions; save me from the horns of the wild oxen.</w:t>
      </w:r>
    </w:p>
    <w:p w14:paraId="31CE99AC" w14:textId="77777777" w:rsidR="004D334C" w:rsidRDefault="004D334C">
      <w:pPr>
        <w:spacing w:before="180" w:after="180"/>
      </w:pPr>
      <w:r>
        <w:rPr>
          <w:rFonts w:ascii="Source Sans Pro" w:hAnsi="Source Sans Pro" w:cs="Source Sans Pro"/>
          <w:sz w:val="28"/>
          <w:szCs w:val="28"/>
        </w:rPr>
        <w:t>These three verses use metaphorical language, allowing the believer going through affliction to adopt the psalm for their use, as Jesus did on the cross.</w:t>
      </w:r>
    </w:p>
    <w:p w14:paraId="5DEA35EC" w14:textId="77777777" w:rsidR="004D334C" w:rsidRDefault="004D334C">
      <w:pPr>
        <w:spacing w:before="180" w:after="180"/>
      </w:pPr>
      <w:r>
        <w:rPr>
          <w:rFonts w:ascii="Source Sans Pro" w:hAnsi="Source Sans Pro" w:cs="Source Sans Pro"/>
          <w:sz w:val="28"/>
          <w:szCs w:val="28"/>
        </w:rPr>
        <w:t xml:space="preserve">Again, though God is absent, not acting on our behalf as we would want, the psalmist keeps calling out to Him. Compare this, for example, to the parable about the judge and the persistent widow, </w:t>
      </w:r>
      <w:hyperlink r:id="rId17" w:history="1">
        <w:r>
          <w:rPr>
            <w:rFonts w:ascii="Source Sans Pro" w:hAnsi="Source Sans Pro" w:cs="Source Sans Pro"/>
            <w:color w:val="0000FF"/>
            <w:sz w:val="28"/>
            <w:szCs w:val="28"/>
            <w:u w:val="single"/>
          </w:rPr>
          <w:t>Luke 18:1–8</w:t>
        </w:r>
      </w:hyperlink>
      <w:r>
        <w:rPr>
          <w:rFonts w:ascii="Source Sans Pro" w:hAnsi="Source Sans Pro" w:cs="Source Sans Pro"/>
          <w:sz w:val="28"/>
          <w:szCs w:val="28"/>
        </w:rPr>
        <w:t xml:space="preserve">. </w:t>
      </w:r>
    </w:p>
    <w:p w14:paraId="7D2381C9" w14:textId="77777777" w:rsidR="004D334C" w:rsidRDefault="004D334C">
      <w:pPr>
        <w:spacing w:before="180" w:after="180"/>
      </w:pPr>
      <w:r>
        <w:rPr>
          <w:rFonts w:ascii="Source Sans Pro" w:hAnsi="Source Sans Pro" w:cs="Source Sans Pro"/>
          <w:sz w:val="28"/>
          <w:szCs w:val="28"/>
        </w:rPr>
        <w:lastRenderedPageBreak/>
        <w:t>As you will remember, most English translations of the Old Testament represent God’s personal name by LORD in capital or small capital letters. In this psalm, God’s personal name is first used, outside of a quotation in verse 9, here in verse 19, when the psalmist calls on the name of the Lord. Then the psalmist uses it four more times as the deep, personal relationship is restored and experienced once again.</w:t>
      </w:r>
    </w:p>
    <w:p w14:paraId="5637012B" w14:textId="77777777" w:rsidR="004D334C" w:rsidRDefault="004D334C">
      <w:pPr>
        <w:spacing w:before="180" w:after="180"/>
      </w:pPr>
    </w:p>
    <w:p w14:paraId="17349FEC" w14:textId="77777777" w:rsidR="004D334C" w:rsidRDefault="004D334C">
      <w:pPr>
        <w:pStyle w:val="Heading2"/>
        <w:rPr>
          <w:sz w:val="24"/>
          <w:szCs w:val="24"/>
        </w:rPr>
      </w:pPr>
      <w:hyperlink r:id="rId18" w:history="1">
        <w:r>
          <w:rPr>
            <w:rFonts w:ascii="Source Sans Pro" w:hAnsi="Source Sans Pro" w:cs="Source Sans Pro"/>
            <w:color w:val="0000FF"/>
            <w:u w:val="single"/>
          </w:rPr>
          <w:t>Psalm 22:22-31</w:t>
        </w:r>
      </w:hyperlink>
      <w:r>
        <w:rPr>
          <w:rFonts w:ascii="Source Sans Pro" w:hAnsi="Source Sans Pro" w:cs="Source Sans Pro"/>
        </w:rPr>
        <w:t xml:space="preserve">  Praise the God who </w:t>
      </w:r>
      <w:proofErr w:type="gramStart"/>
      <w:r>
        <w:rPr>
          <w:rFonts w:ascii="Source Sans Pro" w:hAnsi="Source Sans Pro" w:cs="Source Sans Pro"/>
        </w:rPr>
        <w:t>saves</w:t>
      </w:r>
      <w:proofErr w:type="gramEnd"/>
    </w:p>
    <w:p w14:paraId="58E7D748" w14:textId="77777777" w:rsidR="004D334C" w:rsidRDefault="004D334C">
      <w:pPr>
        <w:spacing w:before="180" w:after="180"/>
      </w:pPr>
      <w:r>
        <w:rPr>
          <w:rFonts w:ascii="Source Sans Pro" w:hAnsi="Source Sans Pro" w:cs="Source Sans Pro"/>
          <w:sz w:val="28"/>
          <w:szCs w:val="28"/>
        </w:rPr>
        <w:t xml:space="preserve">The final section of </w:t>
      </w:r>
      <w:hyperlink r:id="rId19" w:history="1">
        <w:r>
          <w:rPr>
            <w:rFonts w:ascii="Source Sans Pro" w:hAnsi="Source Sans Pro" w:cs="Source Sans Pro"/>
            <w:color w:val="0000FF"/>
            <w:sz w:val="28"/>
            <w:szCs w:val="28"/>
            <w:u w:val="single"/>
          </w:rPr>
          <w:t>Psalm 22</w:t>
        </w:r>
      </w:hyperlink>
      <w:r>
        <w:rPr>
          <w:rFonts w:ascii="Source Sans Pro" w:hAnsi="Source Sans Pro" w:cs="Source Sans Pro"/>
          <w:sz w:val="28"/>
          <w:szCs w:val="28"/>
        </w:rPr>
        <w:t xml:space="preserve"> is our text for today and turns decisively from lament to praise. The psalmist responds to God’s salvation, whether already experienced or assured though yet to be experienced, by praising the LORD among the Lord’s people. </w:t>
      </w:r>
    </w:p>
    <w:p w14:paraId="513AC7FC" w14:textId="77777777" w:rsidR="004D334C" w:rsidRDefault="004D334C">
      <w:pPr>
        <w:spacing w:before="180" w:after="180"/>
      </w:pPr>
      <w:r>
        <w:rPr>
          <w:rFonts w:ascii="Source Sans Pro" w:hAnsi="Source Sans Pro" w:cs="Source Sans Pro"/>
          <w:sz w:val="28"/>
          <w:szCs w:val="28"/>
        </w:rPr>
        <w:t>The passage divides into two parts, verses 22 to 24 and 25 to 31.</w:t>
      </w:r>
    </w:p>
    <w:p w14:paraId="5716FECA" w14:textId="77777777" w:rsidR="004D334C" w:rsidRDefault="004D334C">
      <w:pPr>
        <w:spacing w:before="180" w:after="180"/>
      </w:pPr>
      <w:r>
        <w:rPr>
          <w:rFonts w:ascii="Source Sans Pro" w:hAnsi="Source Sans Pro" w:cs="Source Sans Pro"/>
          <w:sz w:val="28"/>
          <w:szCs w:val="28"/>
        </w:rPr>
        <w:t>Each part opens with a promise to praise the Lord because he is worthy of praise and to praise him with others who fear the Lord.</w:t>
      </w:r>
    </w:p>
    <w:p w14:paraId="283968F8" w14:textId="77777777" w:rsidR="004D334C" w:rsidRDefault="004D334C">
      <w:pPr>
        <w:pStyle w:val="Heading3"/>
        <w:rPr>
          <w:b w:val="0"/>
          <w:bCs w:val="0"/>
          <w:sz w:val="24"/>
          <w:szCs w:val="24"/>
        </w:rPr>
      </w:pPr>
      <w:r>
        <w:rPr>
          <w:rFonts w:ascii="Source Sans Pro" w:hAnsi="Source Sans Pro" w:cs="Source Sans Pro"/>
        </w:rPr>
        <w:t>Verse 22</w:t>
      </w:r>
    </w:p>
    <w:p w14:paraId="3D7CC6EA" w14:textId="77777777" w:rsidR="004D334C" w:rsidRDefault="004D334C">
      <w:pPr>
        <w:spacing w:before="180"/>
      </w:pPr>
      <w:r>
        <w:rPr>
          <w:rFonts w:ascii="Source Sans Pro" w:hAnsi="Source Sans Pro" w:cs="Source Sans Pro"/>
          <w:b/>
          <w:bCs/>
        </w:rPr>
        <w:t>Psalm 22:22</w:t>
      </w:r>
      <w:r>
        <w:rPr>
          <w:rFonts w:ascii="Source Sans Pro" w:hAnsi="Source Sans Pro" w:cs="Source Sans Pro"/>
          <w:b/>
          <w:bCs/>
          <w:color w:val="A0A0A0"/>
        </w:rPr>
        <w:t xml:space="preserve"> NIV (Anglicised, 2011)</w:t>
      </w:r>
    </w:p>
    <w:p w14:paraId="76E7CA28" w14:textId="77777777" w:rsidR="004D334C" w:rsidRDefault="004D334C">
      <w:pPr>
        <w:spacing w:after="180"/>
      </w:pPr>
      <w:r>
        <w:rPr>
          <w:rFonts w:ascii="Source Sans Pro" w:hAnsi="Source Sans Pro" w:cs="Source Sans Pro"/>
          <w:sz w:val="28"/>
          <w:szCs w:val="28"/>
        </w:rPr>
        <w:t>I will declare your name to my people; in the assembly I will praise you.</w:t>
      </w:r>
    </w:p>
    <w:p w14:paraId="354367DA" w14:textId="77777777" w:rsidR="004D334C" w:rsidRDefault="004D334C">
      <w:pPr>
        <w:spacing w:before="180" w:after="180"/>
      </w:pPr>
      <w:r>
        <w:rPr>
          <w:rFonts w:ascii="Source Sans Pro" w:hAnsi="Source Sans Pro" w:cs="Source Sans Pro"/>
          <w:sz w:val="28"/>
          <w:szCs w:val="28"/>
        </w:rPr>
        <w:t xml:space="preserve">The psalmist looks forward to opportunities to </w:t>
      </w:r>
      <w:proofErr w:type="gramStart"/>
      <w:r>
        <w:rPr>
          <w:rFonts w:ascii="Source Sans Pro" w:hAnsi="Source Sans Pro" w:cs="Source Sans Pro"/>
          <w:sz w:val="28"/>
          <w:szCs w:val="28"/>
        </w:rPr>
        <w:t>once more join other worshippers</w:t>
      </w:r>
      <w:proofErr w:type="gramEnd"/>
      <w:r>
        <w:rPr>
          <w:rFonts w:ascii="Source Sans Pro" w:hAnsi="Source Sans Pro" w:cs="Source Sans Pro"/>
          <w:sz w:val="28"/>
          <w:szCs w:val="28"/>
        </w:rPr>
        <w:t xml:space="preserve"> in corporate praise of God, their Lord, giving glory to God. The verse is quoted in </w:t>
      </w:r>
      <w:hyperlink r:id="rId20" w:history="1">
        <w:r>
          <w:rPr>
            <w:rFonts w:ascii="Source Sans Pro" w:hAnsi="Source Sans Pro" w:cs="Source Sans Pro"/>
            <w:color w:val="0000FF"/>
            <w:sz w:val="28"/>
            <w:szCs w:val="28"/>
            <w:u w:val="single"/>
          </w:rPr>
          <w:t>Hebrews 2</w:t>
        </w:r>
      </w:hyperlink>
      <w:r>
        <w:rPr>
          <w:rFonts w:ascii="Source Sans Pro" w:hAnsi="Source Sans Pro" w:cs="Source Sans Pro"/>
          <w:sz w:val="28"/>
          <w:szCs w:val="28"/>
        </w:rPr>
        <w:t xml:space="preserve"> as evidence that Jesus is not ashamed to call those being sanctified his brothers and sisters.</w:t>
      </w:r>
    </w:p>
    <w:p w14:paraId="75F3F1D4" w14:textId="77777777" w:rsidR="004D334C" w:rsidRDefault="004D334C">
      <w:pPr>
        <w:spacing w:before="180"/>
      </w:pPr>
      <w:r>
        <w:rPr>
          <w:rFonts w:ascii="Source Sans Pro" w:hAnsi="Source Sans Pro" w:cs="Source Sans Pro"/>
          <w:b/>
          <w:bCs/>
        </w:rPr>
        <w:t>Hebrews 2:12</w:t>
      </w:r>
      <w:r>
        <w:rPr>
          <w:rFonts w:ascii="Source Sans Pro" w:hAnsi="Source Sans Pro" w:cs="Source Sans Pro"/>
          <w:b/>
          <w:bCs/>
          <w:color w:val="A0A0A0"/>
        </w:rPr>
        <w:t xml:space="preserve"> NIV (Anglicised, 2011)</w:t>
      </w:r>
    </w:p>
    <w:p w14:paraId="2A9157D7" w14:textId="77777777" w:rsidR="004D334C" w:rsidRDefault="004D334C">
      <w:pPr>
        <w:spacing w:after="180"/>
      </w:pPr>
      <w:r>
        <w:rPr>
          <w:rFonts w:ascii="Source Sans Pro" w:hAnsi="Source Sans Pro" w:cs="Source Sans Pro"/>
          <w:sz w:val="28"/>
          <w:szCs w:val="28"/>
        </w:rPr>
        <w:t>He says, ‘I will declare your name to my brothers and sisters; in the assembly I will sing your praises.’</w:t>
      </w:r>
    </w:p>
    <w:p w14:paraId="24E39678" w14:textId="77777777" w:rsidR="004D334C" w:rsidRDefault="004D334C">
      <w:pPr>
        <w:spacing w:before="180" w:after="180"/>
      </w:pPr>
      <w:r>
        <w:rPr>
          <w:rFonts w:ascii="Source Sans Pro" w:hAnsi="Source Sans Pro" w:cs="Source Sans Pro"/>
          <w:sz w:val="28"/>
          <w:szCs w:val="28"/>
        </w:rPr>
        <w:t xml:space="preserve">Jesus delights to be among His people. He wants us to delight among them, too. </w:t>
      </w:r>
    </w:p>
    <w:p w14:paraId="4A103862" w14:textId="77777777" w:rsidR="004D334C" w:rsidRDefault="004D334C">
      <w:pPr>
        <w:pStyle w:val="Heading3"/>
        <w:rPr>
          <w:b w:val="0"/>
          <w:bCs w:val="0"/>
          <w:sz w:val="24"/>
          <w:szCs w:val="24"/>
        </w:rPr>
      </w:pPr>
      <w:r>
        <w:rPr>
          <w:rFonts w:ascii="Source Sans Pro" w:hAnsi="Source Sans Pro" w:cs="Source Sans Pro"/>
        </w:rPr>
        <w:t>Verse 23</w:t>
      </w:r>
    </w:p>
    <w:p w14:paraId="6B4FE9AE" w14:textId="77777777" w:rsidR="004D334C" w:rsidRDefault="004D334C">
      <w:pPr>
        <w:spacing w:before="180"/>
      </w:pPr>
      <w:r>
        <w:rPr>
          <w:rFonts w:ascii="Source Sans Pro" w:hAnsi="Source Sans Pro" w:cs="Source Sans Pro"/>
          <w:b/>
          <w:bCs/>
        </w:rPr>
        <w:t>Psalm 22:23</w:t>
      </w:r>
      <w:r>
        <w:rPr>
          <w:rFonts w:ascii="Source Sans Pro" w:hAnsi="Source Sans Pro" w:cs="Source Sans Pro"/>
          <w:b/>
          <w:bCs/>
          <w:color w:val="A0A0A0"/>
        </w:rPr>
        <w:t xml:space="preserve"> NIV (Anglicised, 2011)</w:t>
      </w:r>
    </w:p>
    <w:p w14:paraId="73C4AF7E" w14:textId="77777777" w:rsidR="004D334C" w:rsidRDefault="004D334C">
      <w:pPr>
        <w:spacing w:after="180"/>
      </w:pPr>
      <w:r>
        <w:rPr>
          <w:rFonts w:ascii="Source Sans Pro" w:hAnsi="Source Sans Pro" w:cs="Source Sans Pro"/>
          <w:sz w:val="28"/>
          <w:szCs w:val="28"/>
        </w:rPr>
        <w:lastRenderedPageBreak/>
        <w:t xml:space="preserve">You who fear the </w:t>
      </w:r>
      <w:r>
        <w:rPr>
          <w:rFonts w:ascii="Source Sans Pro" w:hAnsi="Source Sans Pro" w:cs="Source Sans Pro"/>
          <w:smallCaps/>
          <w:sz w:val="28"/>
          <w:szCs w:val="28"/>
        </w:rPr>
        <w:t>Lord</w:t>
      </w:r>
      <w:r>
        <w:rPr>
          <w:rFonts w:ascii="Source Sans Pro" w:hAnsi="Source Sans Pro" w:cs="Source Sans Pro"/>
          <w:sz w:val="28"/>
          <w:szCs w:val="28"/>
        </w:rPr>
        <w:t>, praise him! All you descendants of Jacob, honour him! Revere him, all you descendants of Israel!</w:t>
      </w:r>
    </w:p>
    <w:p w14:paraId="5B8D7B91" w14:textId="77777777" w:rsidR="004D334C" w:rsidRDefault="004D334C">
      <w:pPr>
        <w:spacing w:before="180" w:after="180"/>
      </w:pPr>
      <w:r>
        <w:rPr>
          <w:rFonts w:ascii="Source Sans Pro" w:hAnsi="Source Sans Pro" w:cs="Source Sans Pro"/>
          <w:sz w:val="28"/>
          <w:szCs w:val="28"/>
        </w:rPr>
        <w:t xml:space="preserve">The previous verse may be looking forward to when the psalmist can </w:t>
      </w:r>
      <w:proofErr w:type="spellStart"/>
      <w:r>
        <w:rPr>
          <w:rFonts w:ascii="Source Sans Pro" w:hAnsi="Source Sans Pro" w:cs="Source Sans Pro"/>
          <w:sz w:val="28"/>
          <w:szCs w:val="28"/>
        </w:rPr>
        <w:t>rejoin</w:t>
      </w:r>
      <w:proofErr w:type="spellEnd"/>
      <w:r>
        <w:rPr>
          <w:rFonts w:ascii="Source Sans Pro" w:hAnsi="Source Sans Pro" w:cs="Source Sans Pro"/>
          <w:sz w:val="28"/>
          <w:szCs w:val="28"/>
        </w:rPr>
        <w:t xml:space="preserve"> God’s people in corporate worship, but this verse is firmly in the present. </w:t>
      </w:r>
    </w:p>
    <w:p w14:paraId="5DCA612F" w14:textId="77777777" w:rsidR="004D334C" w:rsidRDefault="004D334C">
      <w:pPr>
        <w:spacing w:before="180" w:after="180"/>
      </w:pPr>
      <w:r>
        <w:rPr>
          <w:rFonts w:ascii="Source Sans Pro" w:hAnsi="Source Sans Pro" w:cs="Source Sans Pro"/>
          <w:sz w:val="28"/>
          <w:szCs w:val="28"/>
        </w:rPr>
        <w:t xml:space="preserve">All those in God’s people are included: the descendants of Jacob, of Israel, and all those who fear God. This is not the fear that, as the apostle John puts it, is cast out by perfect love: </w:t>
      </w:r>
      <w:proofErr w:type="gramStart"/>
      <w:r>
        <w:rPr>
          <w:rFonts w:ascii="Source Sans Pro" w:hAnsi="Source Sans Pro" w:cs="Source Sans Pro"/>
          <w:sz w:val="28"/>
          <w:szCs w:val="28"/>
        </w:rPr>
        <w:t>instead</w:t>
      </w:r>
      <w:proofErr w:type="gramEnd"/>
      <w:r>
        <w:rPr>
          <w:rFonts w:ascii="Source Sans Pro" w:hAnsi="Source Sans Pro" w:cs="Source Sans Pro"/>
          <w:sz w:val="28"/>
          <w:szCs w:val="28"/>
        </w:rPr>
        <w:t xml:space="preserve"> it is the humble awe of God that results in praise, in worship, in silence, in joy, in adoration, in glorifying, and in obeying the Lord our God.</w:t>
      </w:r>
    </w:p>
    <w:p w14:paraId="37FF3D6A" w14:textId="77777777" w:rsidR="004D334C" w:rsidRDefault="004D334C">
      <w:pPr>
        <w:spacing w:before="180" w:after="180"/>
      </w:pPr>
      <w:r>
        <w:rPr>
          <w:rFonts w:ascii="Source Sans Pro" w:hAnsi="Source Sans Pro" w:cs="Source Sans Pro"/>
          <w:sz w:val="28"/>
          <w:szCs w:val="28"/>
        </w:rPr>
        <w:t>The message is heard again in Revelation:</w:t>
      </w:r>
    </w:p>
    <w:p w14:paraId="55E3D037" w14:textId="77777777" w:rsidR="004D334C" w:rsidRDefault="004D334C">
      <w:pPr>
        <w:spacing w:before="180"/>
      </w:pPr>
      <w:r>
        <w:rPr>
          <w:rFonts w:ascii="Source Sans Pro" w:hAnsi="Source Sans Pro" w:cs="Source Sans Pro"/>
          <w:b/>
          <w:bCs/>
        </w:rPr>
        <w:t>Revelation 19:5</w:t>
      </w:r>
      <w:r>
        <w:rPr>
          <w:rFonts w:ascii="Source Sans Pro" w:hAnsi="Source Sans Pro" w:cs="Source Sans Pro"/>
          <w:b/>
          <w:bCs/>
          <w:color w:val="A0A0A0"/>
        </w:rPr>
        <w:t xml:space="preserve"> NIV (Anglicised, 2011)</w:t>
      </w:r>
    </w:p>
    <w:p w14:paraId="1FB7BD7A" w14:textId="77777777" w:rsidR="004D334C" w:rsidRDefault="004D334C">
      <w:pPr>
        <w:spacing w:after="180"/>
      </w:pPr>
      <w:r>
        <w:rPr>
          <w:rFonts w:ascii="Source Sans Pro" w:hAnsi="Source Sans Pro" w:cs="Source Sans Pro"/>
          <w:sz w:val="28"/>
          <w:szCs w:val="28"/>
        </w:rPr>
        <w:t>Then a voice came from the throne, saying: ‘Praise our God, all you his servants, you who fear him, both great and small!’</w:t>
      </w:r>
    </w:p>
    <w:p w14:paraId="66ECAF95" w14:textId="77777777" w:rsidR="004D334C" w:rsidRDefault="004D334C">
      <w:pPr>
        <w:pStyle w:val="Heading3"/>
        <w:rPr>
          <w:b w:val="0"/>
          <w:bCs w:val="0"/>
          <w:sz w:val="24"/>
          <w:szCs w:val="24"/>
        </w:rPr>
      </w:pPr>
      <w:r>
        <w:rPr>
          <w:rFonts w:ascii="Source Sans Pro" w:hAnsi="Source Sans Pro" w:cs="Source Sans Pro"/>
        </w:rPr>
        <w:t>Verse 24</w:t>
      </w:r>
    </w:p>
    <w:p w14:paraId="2118E529" w14:textId="77777777" w:rsidR="004D334C" w:rsidRDefault="004D334C">
      <w:pPr>
        <w:spacing w:before="180"/>
      </w:pPr>
      <w:r>
        <w:rPr>
          <w:rFonts w:ascii="Source Sans Pro" w:hAnsi="Source Sans Pro" w:cs="Source Sans Pro"/>
          <w:b/>
          <w:bCs/>
        </w:rPr>
        <w:t>Psalm 22:24</w:t>
      </w:r>
      <w:r>
        <w:rPr>
          <w:rFonts w:ascii="Source Sans Pro" w:hAnsi="Source Sans Pro" w:cs="Source Sans Pro"/>
          <w:b/>
          <w:bCs/>
          <w:color w:val="A0A0A0"/>
        </w:rPr>
        <w:t xml:space="preserve"> NIV (Anglicised, 2011)</w:t>
      </w:r>
    </w:p>
    <w:p w14:paraId="531C1D4D" w14:textId="77777777" w:rsidR="004D334C" w:rsidRDefault="004D334C">
      <w:pPr>
        <w:spacing w:after="180"/>
      </w:pPr>
      <w:r>
        <w:rPr>
          <w:rFonts w:ascii="Source Sans Pro" w:hAnsi="Source Sans Pro" w:cs="Source Sans Pro"/>
          <w:sz w:val="28"/>
          <w:szCs w:val="28"/>
        </w:rPr>
        <w:t>For he has not despised or scorned the suffering of the afflicted one; he has not hidden his face from him but has listened to his cry for help.</w:t>
      </w:r>
    </w:p>
    <w:p w14:paraId="789CF0C8" w14:textId="77777777" w:rsidR="004D334C" w:rsidRDefault="004D334C">
      <w:pPr>
        <w:spacing w:before="180" w:after="180"/>
      </w:pPr>
      <w:r>
        <w:rPr>
          <w:rFonts w:ascii="Source Sans Pro" w:hAnsi="Source Sans Pro" w:cs="Source Sans Pro"/>
          <w:sz w:val="28"/>
          <w:szCs w:val="28"/>
        </w:rPr>
        <w:t>Jesus was afflicted more than anyone else before or since, but not because the Father despised or abhorred Him. Before time began, God, three persons, Father, Son, and Holy Spirit, in one being, had, for the love of us, agreed on the plan of salvation. Jesus’ suffering was because of His love and the Father’s love for us, for each one of us, for his people, called to be his priests, his bride.</w:t>
      </w:r>
    </w:p>
    <w:p w14:paraId="37CE1262" w14:textId="77777777" w:rsidR="004D334C" w:rsidRDefault="004D334C">
      <w:pPr>
        <w:spacing w:before="180" w:after="180"/>
      </w:pPr>
      <w:r>
        <w:rPr>
          <w:rFonts w:ascii="Source Sans Pro" w:hAnsi="Source Sans Pro" w:cs="Source Sans Pro"/>
          <w:sz w:val="28"/>
          <w:szCs w:val="28"/>
        </w:rPr>
        <w:t xml:space="preserve">This does not imply that Jesus’ forsakenness was not real, or just how he felt. God did leave Him to die. But God heard and answered his cry out of his </w:t>
      </w:r>
      <w:proofErr w:type="spellStart"/>
      <w:r>
        <w:rPr>
          <w:rFonts w:ascii="Source Sans Pro" w:hAnsi="Source Sans Pro" w:cs="Source Sans Pro"/>
          <w:sz w:val="28"/>
          <w:szCs w:val="28"/>
        </w:rPr>
        <w:t>forsakennesss</w:t>
      </w:r>
      <w:proofErr w:type="spellEnd"/>
      <w:r>
        <w:rPr>
          <w:rFonts w:ascii="Source Sans Pro" w:hAnsi="Source Sans Pro" w:cs="Source Sans Pro"/>
          <w:sz w:val="28"/>
          <w:szCs w:val="28"/>
        </w:rPr>
        <w:t>.</w:t>
      </w:r>
      <w:r>
        <w:rPr>
          <w:rFonts w:ascii="Source Sans Pro" w:hAnsi="Source Sans Pro" w:cs="Source Sans Pro"/>
          <w:i/>
          <w:iCs/>
        </w:rPr>
        <w:t xml:space="preserve"> [Bauckham, op. cit.]</w:t>
      </w:r>
    </w:p>
    <w:p w14:paraId="77A3F877" w14:textId="77777777" w:rsidR="004D334C" w:rsidRDefault="004D334C">
      <w:pPr>
        <w:spacing w:before="180" w:after="180"/>
      </w:pPr>
      <w:r>
        <w:rPr>
          <w:rFonts w:ascii="Source Sans Pro" w:hAnsi="Source Sans Pro" w:cs="Source Sans Pro"/>
          <w:sz w:val="28"/>
          <w:szCs w:val="28"/>
        </w:rPr>
        <w:t>God may despise some stances, especially of those who follow other gods, but God never despises the lament of the weak. Reading the gospels leaves no doubt of that. God always hears the cries of His beloved, His people. That differs from giving them what they want when they want it.</w:t>
      </w:r>
    </w:p>
    <w:p w14:paraId="687FD647" w14:textId="77777777" w:rsidR="004D334C" w:rsidRDefault="004D334C">
      <w:pPr>
        <w:pStyle w:val="Heading2"/>
        <w:rPr>
          <w:sz w:val="24"/>
          <w:szCs w:val="24"/>
        </w:rPr>
      </w:pPr>
      <w:r>
        <w:rPr>
          <w:rFonts w:ascii="Source Sans Pro" w:hAnsi="Source Sans Pro" w:cs="Source Sans Pro"/>
        </w:rPr>
        <w:lastRenderedPageBreak/>
        <w:t>Second part: verse 25 to the end.</w:t>
      </w:r>
    </w:p>
    <w:p w14:paraId="0B4C551C" w14:textId="77777777" w:rsidR="004D334C" w:rsidRDefault="004D334C">
      <w:pPr>
        <w:pStyle w:val="Heading3"/>
        <w:rPr>
          <w:b w:val="0"/>
          <w:bCs w:val="0"/>
          <w:sz w:val="24"/>
          <w:szCs w:val="24"/>
        </w:rPr>
      </w:pPr>
      <w:r>
        <w:rPr>
          <w:rFonts w:ascii="Source Sans Pro" w:hAnsi="Source Sans Pro" w:cs="Source Sans Pro"/>
        </w:rPr>
        <w:t>Verse 25</w:t>
      </w:r>
    </w:p>
    <w:p w14:paraId="0A69DB8E" w14:textId="77777777" w:rsidR="004D334C" w:rsidRDefault="004D334C">
      <w:pPr>
        <w:spacing w:before="180"/>
      </w:pPr>
      <w:r>
        <w:rPr>
          <w:rFonts w:ascii="Source Sans Pro" w:hAnsi="Source Sans Pro" w:cs="Source Sans Pro"/>
          <w:b/>
          <w:bCs/>
        </w:rPr>
        <w:t>Psalm 22:25</w:t>
      </w:r>
      <w:r>
        <w:rPr>
          <w:rFonts w:ascii="Source Sans Pro" w:hAnsi="Source Sans Pro" w:cs="Source Sans Pro"/>
          <w:b/>
          <w:bCs/>
          <w:color w:val="A0A0A0"/>
        </w:rPr>
        <w:t xml:space="preserve"> NIV (Anglicised, 2011)</w:t>
      </w:r>
    </w:p>
    <w:p w14:paraId="1A189BE6" w14:textId="77777777" w:rsidR="004D334C" w:rsidRDefault="004D334C">
      <w:pPr>
        <w:spacing w:after="180"/>
      </w:pPr>
      <w:r>
        <w:rPr>
          <w:rFonts w:ascii="Source Sans Pro" w:hAnsi="Source Sans Pro" w:cs="Source Sans Pro"/>
          <w:sz w:val="28"/>
          <w:szCs w:val="28"/>
        </w:rPr>
        <w:t xml:space="preserve">From you comes the theme of my praise in the great assembly; before those who fear </w:t>
      </w:r>
      <w:proofErr w:type="gramStart"/>
      <w:r>
        <w:rPr>
          <w:rFonts w:ascii="Source Sans Pro" w:hAnsi="Source Sans Pro" w:cs="Source Sans Pro"/>
          <w:sz w:val="28"/>
          <w:szCs w:val="28"/>
        </w:rPr>
        <w:t>you</w:t>
      </w:r>
      <w:proofErr w:type="gramEnd"/>
      <w:r>
        <w:rPr>
          <w:rFonts w:ascii="Source Sans Pro" w:hAnsi="Source Sans Pro" w:cs="Source Sans Pro"/>
          <w:sz w:val="28"/>
          <w:szCs w:val="28"/>
        </w:rPr>
        <w:t xml:space="preserve"> I will fulfil my vows.</w:t>
      </w:r>
    </w:p>
    <w:p w14:paraId="3D217AB5" w14:textId="77777777" w:rsidR="004D334C" w:rsidRDefault="004D334C">
      <w:pPr>
        <w:spacing w:before="180" w:after="180"/>
      </w:pPr>
      <w:r>
        <w:rPr>
          <w:rFonts w:ascii="Source Sans Pro" w:hAnsi="Source Sans Pro" w:cs="Source Sans Pro"/>
          <w:sz w:val="28"/>
          <w:szCs w:val="28"/>
        </w:rPr>
        <w:t>This verse links the ideas of thanksgiving and a thank offering. God does not act because we pay him in some way: all we have is His anyway. Rather our thanks are expressed through all we say, all we have, all we are, and all we do.</w:t>
      </w:r>
    </w:p>
    <w:p w14:paraId="486D356A" w14:textId="77777777" w:rsidR="004D334C" w:rsidRDefault="004D334C">
      <w:pPr>
        <w:pStyle w:val="Heading3"/>
        <w:rPr>
          <w:b w:val="0"/>
          <w:bCs w:val="0"/>
          <w:sz w:val="24"/>
          <w:szCs w:val="24"/>
        </w:rPr>
      </w:pPr>
      <w:r>
        <w:rPr>
          <w:rFonts w:ascii="Source Sans Pro" w:hAnsi="Source Sans Pro" w:cs="Source Sans Pro"/>
        </w:rPr>
        <w:t>Verses 26 and 27</w:t>
      </w:r>
    </w:p>
    <w:p w14:paraId="20A6FE2C" w14:textId="77777777" w:rsidR="004D334C" w:rsidRDefault="004D334C">
      <w:pPr>
        <w:spacing w:before="180"/>
      </w:pPr>
      <w:r>
        <w:rPr>
          <w:rFonts w:ascii="Source Sans Pro" w:hAnsi="Source Sans Pro" w:cs="Source Sans Pro"/>
          <w:b/>
          <w:bCs/>
        </w:rPr>
        <w:t>Psalm 22:26–27</w:t>
      </w:r>
      <w:r>
        <w:rPr>
          <w:rFonts w:ascii="Source Sans Pro" w:hAnsi="Source Sans Pro" w:cs="Source Sans Pro"/>
          <w:b/>
          <w:bCs/>
          <w:color w:val="A0A0A0"/>
        </w:rPr>
        <w:t xml:space="preserve"> NIV (Anglicised, 2011)</w:t>
      </w:r>
    </w:p>
    <w:p w14:paraId="4171AF95" w14:textId="77777777" w:rsidR="004D334C" w:rsidRDefault="004D334C">
      <w:pPr>
        <w:spacing w:after="180"/>
      </w:pPr>
      <w:r>
        <w:rPr>
          <w:rFonts w:ascii="Source Sans Pro" w:hAnsi="Source Sans Pro" w:cs="Source Sans Pro"/>
          <w:sz w:val="28"/>
          <w:szCs w:val="28"/>
        </w:rPr>
        <w:t xml:space="preserve">The poor will eat and be satisfied; those who seek the </w:t>
      </w:r>
      <w:r>
        <w:rPr>
          <w:rFonts w:ascii="Source Sans Pro" w:hAnsi="Source Sans Pro" w:cs="Source Sans Pro"/>
          <w:smallCaps/>
          <w:sz w:val="28"/>
          <w:szCs w:val="28"/>
        </w:rPr>
        <w:t>Lord</w:t>
      </w:r>
      <w:r>
        <w:rPr>
          <w:rFonts w:ascii="Source Sans Pro" w:hAnsi="Source Sans Pro" w:cs="Source Sans Pro"/>
          <w:sz w:val="28"/>
          <w:szCs w:val="28"/>
        </w:rPr>
        <w:t xml:space="preserve"> will praise him— may your hearts live for ever! All the ends of the earth will remember and turn to the </w:t>
      </w:r>
      <w:r>
        <w:rPr>
          <w:rFonts w:ascii="Source Sans Pro" w:hAnsi="Source Sans Pro" w:cs="Source Sans Pro"/>
          <w:smallCaps/>
          <w:sz w:val="28"/>
          <w:szCs w:val="28"/>
        </w:rPr>
        <w:t>Lord</w:t>
      </w:r>
      <w:r>
        <w:rPr>
          <w:rFonts w:ascii="Source Sans Pro" w:hAnsi="Source Sans Pro" w:cs="Source Sans Pro"/>
          <w:sz w:val="28"/>
          <w:szCs w:val="28"/>
        </w:rPr>
        <w:t>, and all the families of the nations will bow down before him,</w:t>
      </w:r>
    </w:p>
    <w:p w14:paraId="4169B98D" w14:textId="77777777" w:rsidR="004D334C" w:rsidRDefault="004D334C">
      <w:pPr>
        <w:spacing w:before="180" w:after="180"/>
      </w:pPr>
      <w:r>
        <w:rPr>
          <w:rFonts w:ascii="Source Sans Pro" w:hAnsi="Source Sans Pro" w:cs="Source Sans Pro"/>
          <w:sz w:val="28"/>
          <w:szCs w:val="28"/>
        </w:rPr>
        <w:t>Testimony should glorify God and deepen the faith of the hearers. What God does for the weak carries a message for all. We need to remember it and turn to the Lord.</w:t>
      </w:r>
    </w:p>
    <w:p w14:paraId="10002892" w14:textId="77777777" w:rsidR="004D334C" w:rsidRDefault="004D334C">
      <w:pPr>
        <w:spacing w:before="180" w:after="180"/>
      </w:pPr>
      <w:r>
        <w:rPr>
          <w:rFonts w:ascii="Source Sans Pro" w:hAnsi="Source Sans Pro" w:cs="Source Sans Pro"/>
          <w:sz w:val="28"/>
          <w:szCs w:val="28"/>
        </w:rPr>
        <w:t>Further, the completion, the final fulfilment, of God’s kingdom is certain, is coming, and affects every person and nation.</w:t>
      </w:r>
    </w:p>
    <w:p w14:paraId="7121346A" w14:textId="77777777" w:rsidR="004D334C" w:rsidRDefault="004D334C">
      <w:pPr>
        <w:pStyle w:val="Heading3"/>
        <w:rPr>
          <w:b w:val="0"/>
          <w:bCs w:val="0"/>
          <w:sz w:val="24"/>
          <w:szCs w:val="24"/>
        </w:rPr>
      </w:pPr>
      <w:r>
        <w:rPr>
          <w:rFonts w:ascii="Source Sans Pro" w:hAnsi="Source Sans Pro" w:cs="Source Sans Pro"/>
        </w:rPr>
        <w:t>Verse 28</w:t>
      </w:r>
    </w:p>
    <w:p w14:paraId="21E4BC5F" w14:textId="77777777" w:rsidR="004D334C" w:rsidRDefault="004D334C">
      <w:pPr>
        <w:spacing w:before="180"/>
      </w:pPr>
      <w:r>
        <w:rPr>
          <w:rFonts w:ascii="Source Sans Pro" w:hAnsi="Source Sans Pro" w:cs="Source Sans Pro"/>
          <w:b/>
          <w:bCs/>
        </w:rPr>
        <w:t>Psalm 22:28</w:t>
      </w:r>
      <w:r>
        <w:rPr>
          <w:rFonts w:ascii="Source Sans Pro" w:hAnsi="Source Sans Pro" w:cs="Source Sans Pro"/>
          <w:b/>
          <w:bCs/>
          <w:color w:val="A0A0A0"/>
        </w:rPr>
        <w:t xml:space="preserve"> NIV (Anglicised, 2011)</w:t>
      </w:r>
    </w:p>
    <w:p w14:paraId="5F1B57B6" w14:textId="77777777" w:rsidR="004D334C" w:rsidRDefault="004D334C">
      <w:pPr>
        <w:spacing w:after="180"/>
      </w:pPr>
      <w:r>
        <w:rPr>
          <w:rFonts w:ascii="Source Sans Pro" w:hAnsi="Source Sans Pro" w:cs="Source Sans Pro"/>
          <w:sz w:val="28"/>
          <w:szCs w:val="28"/>
        </w:rPr>
        <w:t xml:space="preserve">for dominion belongs to the </w:t>
      </w:r>
      <w:r>
        <w:rPr>
          <w:rFonts w:ascii="Source Sans Pro" w:hAnsi="Source Sans Pro" w:cs="Source Sans Pro"/>
          <w:smallCaps/>
          <w:sz w:val="28"/>
          <w:szCs w:val="28"/>
        </w:rPr>
        <w:t>Lord</w:t>
      </w:r>
      <w:r>
        <w:rPr>
          <w:rFonts w:ascii="Source Sans Pro" w:hAnsi="Source Sans Pro" w:cs="Source Sans Pro"/>
          <w:sz w:val="28"/>
          <w:szCs w:val="28"/>
        </w:rPr>
        <w:t xml:space="preserve"> and he rules over the nations.</w:t>
      </w:r>
    </w:p>
    <w:p w14:paraId="3700BABB" w14:textId="77777777" w:rsidR="004D334C" w:rsidRDefault="004D334C">
      <w:pPr>
        <w:spacing w:before="180" w:after="180"/>
      </w:pPr>
      <w:r>
        <w:rPr>
          <w:rFonts w:ascii="Source Sans Pro" w:hAnsi="Source Sans Pro" w:cs="Source Sans Pro"/>
          <w:sz w:val="28"/>
          <w:szCs w:val="28"/>
        </w:rPr>
        <w:t xml:space="preserve"> The Lord reigns. We may not always feel it is so, but we can and should believe it. We will hear these words again one day when there will be no doubts remaining for anyone:</w:t>
      </w:r>
    </w:p>
    <w:p w14:paraId="32087B11" w14:textId="77777777" w:rsidR="004D334C" w:rsidRDefault="004D334C">
      <w:pPr>
        <w:spacing w:before="180"/>
      </w:pPr>
      <w:r>
        <w:rPr>
          <w:rFonts w:ascii="Source Sans Pro" w:hAnsi="Source Sans Pro" w:cs="Source Sans Pro"/>
          <w:b/>
          <w:bCs/>
        </w:rPr>
        <w:t>Revelation 11:15</w:t>
      </w:r>
      <w:r>
        <w:rPr>
          <w:rFonts w:ascii="Source Sans Pro" w:hAnsi="Source Sans Pro" w:cs="Source Sans Pro"/>
          <w:b/>
          <w:bCs/>
          <w:color w:val="A0A0A0"/>
        </w:rPr>
        <w:t xml:space="preserve"> NIV (Anglicised, 2011)</w:t>
      </w:r>
    </w:p>
    <w:p w14:paraId="0A65FA92" w14:textId="77777777" w:rsidR="004D334C" w:rsidRDefault="004D334C">
      <w:pPr>
        <w:spacing w:after="180"/>
      </w:pPr>
      <w:r>
        <w:rPr>
          <w:rFonts w:ascii="Source Sans Pro" w:hAnsi="Source Sans Pro" w:cs="Source Sans Pro"/>
          <w:sz w:val="28"/>
          <w:szCs w:val="28"/>
        </w:rPr>
        <w:t>The seventh angel sounded his trumpet, and there were loud voices in heaven, which said: ‘The kingdom of the world has become the kingdom of our Lord and of his Messiah, and he will reign for ever and ever.’</w:t>
      </w:r>
    </w:p>
    <w:p w14:paraId="054A59C8" w14:textId="77777777" w:rsidR="004D334C" w:rsidRDefault="004D334C">
      <w:pPr>
        <w:spacing w:before="180"/>
      </w:pPr>
      <w:r>
        <w:rPr>
          <w:rFonts w:ascii="Source Sans Pro" w:hAnsi="Source Sans Pro" w:cs="Source Sans Pro"/>
          <w:b/>
          <w:bCs/>
        </w:rPr>
        <w:lastRenderedPageBreak/>
        <w:t>Revelation 19:6</w:t>
      </w:r>
      <w:r>
        <w:rPr>
          <w:rFonts w:ascii="Source Sans Pro" w:hAnsi="Source Sans Pro" w:cs="Source Sans Pro"/>
          <w:b/>
          <w:bCs/>
          <w:color w:val="A0A0A0"/>
        </w:rPr>
        <w:t xml:space="preserve"> NIV (Anglicised, 2011)</w:t>
      </w:r>
    </w:p>
    <w:p w14:paraId="1062FD9D" w14:textId="77777777" w:rsidR="004D334C" w:rsidRDefault="004D334C">
      <w:pPr>
        <w:spacing w:after="180"/>
      </w:pPr>
      <w:r>
        <w:rPr>
          <w:rFonts w:ascii="Source Sans Pro" w:hAnsi="Source Sans Pro" w:cs="Source Sans Pro"/>
          <w:sz w:val="28"/>
          <w:szCs w:val="28"/>
        </w:rPr>
        <w:t>Then I heard what sounded like a great multitude, like the roar of rushing waters and like loud peals of thunder, shouting: ‘Hallelujah! For our Lord God Almighty reigns.</w:t>
      </w:r>
    </w:p>
    <w:p w14:paraId="40A82D1A" w14:textId="77777777" w:rsidR="004D334C" w:rsidRDefault="004D334C">
      <w:pPr>
        <w:spacing w:before="180" w:after="180"/>
      </w:pPr>
      <w:r>
        <w:rPr>
          <w:rFonts w:ascii="Source Sans Pro" w:hAnsi="Source Sans Pro" w:cs="Source Sans Pro"/>
          <w:sz w:val="28"/>
          <w:szCs w:val="28"/>
        </w:rPr>
        <w:t xml:space="preserve">The Lord reigns; it is right that we submit to Him, serve </w:t>
      </w:r>
      <w:proofErr w:type="spellStart"/>
      <w:proofErr w:type="gramStart"/>
      <w:r>
        <w:rPr>
          <w:rFonts w:ascii="Source Sans Pro" w:hAnsi="Source Sans Pro" w:cs="Source Sans Pro"/>
          <w:sz w:val="28"/>
          <w:szCs w:val="28"/>
        </w:rPr>
        <w:t>Him,and</w:t>
      </w:r>
      <w:proofErr w:type="spellEnd"/>
      <w:proofErr w:type="gramEnd"/>
      <w:r>
        <w:rPr>
          <w:rFonts w:ascii="Source Sans Pro" w:hAnsi="Source Sans Pro" w:cs="Source Sans Pro"/>
          <w:sz w:val="28"/>
          <w:szCs w:val="28"/>
        </w:rPr>
        <w:t xml:space="preserve"> are unconditionally faithful to Him, just as He is to each of us.</w:t>
      </w:r>
    </w:p>
    <w:p w14:paraId="0ED719B6" w14:textId="77777777" w:rsidR="004D334C" w:rsidRDefault="004D334C">
      <w:pPr>
        <w:pStyle w:val="Heading3"/>
        <w:rPr>
          <w:b w:val="0"/>
          <w:bCs w:val="0"/>
          <w:sz w:val="24"/>
          <w:szCs w:val="24"/>
        </w:rPr>
      </w:pPr>
      <w:r>
        <w:rPr>
          <w:rFonts w:ascii="Source Sans Pro" w:hAnsi="Source Sans Pro" w:cs="Source Sans Pro"/>
        </w:rPr>
        <w:t>Verse 29</w:t>
      </w:r>
    </w:p>
    <w:p w14:paraId="6D0217BB" w14:textId="77777777" w:rsidR="004D334C" w:rsidRDefault="004D334C">
      <w:pPr>
        <w:spacing w:before="180"/>
      </w:pPr>
      <w:r>
        <w:rPr>
          <w:rFonts w:ascii="Source Sans Pro" w:hAnsi="Source Sans Pro" w:cs="Source Sans Pro"/>
          <w:b/>
          <w:bCs/>
        </w:rPr>
        <w:t>Psalm 22:29</w:t>
      </w:r>
      <w:r>
        <w:rPr>
          <w:rFonts w:ascii="Source Sans Pro" w:hAnsi="Source Sans Pro" w:cs="Source Sans Pro"/>
          <w:b/>
          <w:bCs/>
          <w:color w:val="A0A0A0"/>
        </w:rPr>
        <w:t xml:space="preserve"> NIV (Anglicised, 2011)</w:t>
      </w:r>
    </w:p>
    <w:p w14:paraId="04555F1E" w14:textId="77777777" w:rsidR="004D334C" w:rsidRDefault="004D334C">
      <w:pPr>
        <w:spacing w:after="180"/>
      </w:pPr>
      <w:r>
        <w:rPr>
          <w:rFonts w:ascii="Source Sans Pro" w:hAnsi="Source Sans Pro" w:cs="Source Sans Pro"/>
          <w:sz w:val="28"/>
          <w:szCs w:val="28"/>
        </w:rPr>
        <w:t>All the rich of the earth will feast and worship; all who go down to the dust will kneel before him— those who cannot keep themselves alive.</w:t>
      </w:r>
    </w:p>
    <w:p w14:paraId="5A2EB0E1" w14:textId="77777777" w:rsidR="004D334C" w:rsidRDefault="004D334C">
      <w:pPr>
        <w:spacing w:before="180" w:after="180"/>
      </w:pPr>
      <w:r>
        <w:rPr>
          <w:rFonts w:ascii="Source Sans Pro" w:hAnsi="Source Sans Pro" w:cs="Source Sans Pro"/>
          <w:sz w:val="28"/>
          <w:szCs w:val="28"/>
        </w:rPr>
        <w:t xml:space="preserve">The rich and powerful of this world are not excluded. Good news for us as, in global and historical terms, that includes us. God’s redeeming grace is available to all, though some may find it harder to receive, as our Lord pointed out. There is no room for self-confidence. </w:t>
      </w:r>
    </w:p>
    <w:p w14:paraId="4C447D4E" w14:textId="77777777" w:rsidR="004D334C" w:rsidRDefault="004D334C">
      <w:pPr>
        <w:pStyle w:val="Heading3"/>
        <w:rPr>
          <w:b w:val="0"/>
          <w:bCs w:val="0"/>
          <w:sz w:val="24"/>
          <w:szCs w:val="24"/>
        </w:rPr>
      </w:pPr>
      <w:r>
        <w:rPr>
          <w:rFonts w:ascii="Source Sans Pro" w:hAnsi="Source Sans Pro" w:cs="Source Sans Pro"/>
        </w:rPr>
        <w:t>Verses 30 and 31</w:t>
      </w:r>
    </w:p>
    <w:p w14:paraId="7A8803CE" w14:textId="77777777" w:rsidR="004D334C" w:rsidRDefault="004D334C">
      <w:pPr>
        <w:spacing w:before="180"/>
      </w:pPr>
      <w:r>
        <w:rPr>
          <w:rFonts w:ascii="Source Sans Pro" w:hAnsi="Source Sans Pro" w:cs="Source Sans Pro"/>
          <w:b/>
          <w:bCs/>
        </w:rPr>
        <w:t>Psalm 22:30–31</w:t>
      </w:r>
      <w:r>
        <w:rPr>
          <w:rFonts w:ascii="Source Sans Pro" w:hAnsi="Source Sans Pro" w:cs="Source Sans Pro"/>
          <w:b/>
          <w:bCs/>
          <w:color w:val="A0A0A0"/>
        </w:rPr>
        <w:t xml:space="preserve"> NIV (Anglicised, 2011)</w:t>
      </w:r>
    </w:p>
    <w:p w14:paraId="4F06FA4F" w14:textId="77777777" w:rsidR="004D334C" w:rsidRDefault="004D334C">
      <w:pPr>
        <w:spacing w:after="180"/>
      </w:pPr>
      <w:r>
        <w:rPr>
          <w:rFonts w:ascii="Source Sans Pro" w:hAnsi="Source Sans Pro" w:cs="Source Sans Pro"/>
          <w:sz w:val="28"/>
          <w:szCs w:val="28"/>
        </w:rPr>
        <w:t>Posterity will serve him; future generations will be told about the Lord. They will proclaim his righteousness, declaring to a people yet unborn: He has done it!</w:t>
      </w:r>
    </w:p>
    <w:p w14:paraId="59BD87EF" w14:textId="77777777" w:rsidR="004D334C" w:rsidRDefault="004D334C">
      <w:pPr>
        <w:spacing w:before="180" w:after="180"/>
      </w:pPr>
      <w:r>
        <w:rPr>
          <w:rFonts w:ascii="Source Sans Pro" w:hAnsi="Source Sans Pro" w:cs="Source Sans Pro"/>
          <w:sz w:val="28"/>
          <w:szCs w:val="28"/>
        </w:rPr>
        <w:t>The Lord always has His witnesses on earth. Our final hymn will remind us that, as the day progresses, the setting sun that bids us rest, elsewhere is rising on others of the Lord’s people worshipping Him and living for Him. Similarly, the psalmist reminds us that new generations take God’s message forward after our generation. The church is the Lords, and He grows His Church.</w:t>
      </w:r>
    </w:p>
    <w:p w14:paraId="5714B07E" w14:textId="77777777" w:rsidR="004D334C" w:rsidRDefault="004D334C">
      <w:pPr>
        <w:spacing w:before="180" w:after="180"/>
      </w:pPr>
      <w:r>
        <w:rPr>
          <w:rFonts w:ascii="Source Sans Pro" w:hAnsi="Source Sans Pro" w:cs="Source Sans Pro"/>
          <w:sz w:val="28"/>
          <w:szCs w:val="28"/>
        </w:rPr>
        <w:t>Nothing can defeat God’s purpose. Nothing takes Him by surprise or limits His sovereignty. The message of the psalm is the Lord God is faithful. As Jesus said as He died on the cross: It is finished! God has done it! Amen.</w:t>
      </w:r>
    </w:p>
    <w:p w14:paraId="4FC3B55A" w14:textId="77777777" w:rsidR="004D334C" w:rsidRDefault="004D334C">
      <w:pPr>
        <w:spacing w:before="180" w:after="180"/>
      </w:pPr>
    </w:p>
    <w:p w14:paraId="221126E6" w14:textId="77777777" w:rsidR="004D334C" w:rsidRDefault="004D334C">
      <w:pPr>
        <w:spacing w:before="180" w:after="180"/>
      </w:pPr>
    </w:p>
    <w:p w14:paraId="070DF9EF" w14:textId="77777777" w:rsidR="004D334C" w:rsidRDefault="004D334C">
      <w:pPr>
        <w:pStyle w:val="Heading2"/>
        <w:rPr>
          <w:sz w:val="24"/>
          <w:szCs w:val="24"/>
        </w:rPr>
      </w:pPr>
      <w:r>
        <w:rPr>
          <w:rFonts w:ascii="Source Sans Pro" w:hAnsi="Source Sans Pro" w:cs="Source Sans Pro"/>
        </w:rPr>
        <w:lastRenderedPageBreak/>
        <w:t>References and sources</w:t>
      </w:r>
    </w:p>
    <w:p w14:paraId="3E39F807" w14:textId="77777777" w:rsidR="004D334C" w:rsidRDefault="004D334C">
      <w:pPr>
        <w:spacing w:before="180" w:after="180"/>
      </w:pPr>
      <w:r>
        <w:rPr>
          <w:rFonts w:ascii="Source Sans Pro" w:hAnsi="Source Sans Pro" w:cs="Source Sans Pro"/>
          <w:sz w:val="28"/>
          <w:szCs w:val="28"/>
        </w:rPr>
        <w:t>Bauckham, Richard. Jesus and the God of Israel: God Crucified and Other Studies on the New Testament’s Christology of Divine Identity. Grand Rapids, MI: Eerdmans, 2008.</w:t>
      </w:r>
    </w:p>
    <w:p w14:paraId="50ECF2D8" w14:textId="77777777" w:rsidR="004D334C" w:rsidRDefault="004D334C">
      <w:pPr>
        <w:spacing w:before="180" w:after="180"/>
      </w:pPr>
      <w:r>
        <w:rPr>
          <w:rFonts w:ascii="Source Sans Pro" w:hAnsi="Source Sans Pro" w:cs="Source Sans Pro"/>
          <w:sz w:val="28"/>
          <w:szCs w:val="28"/>
        </w:rPr>
        <w:t>Custis, Miles. Psalms: A Life of Worship, Not Your Average Bible Study. Bellingham, WA: Lexham Press, 2014, 41–42.</w:t>
      </w:r>
    </w:p>
    <w:p w14:paraId="2D2D1B31" w14:textId="77777777" w:rsidR="004D334C" w:rsidRDefault="004D334C">
      <w:pPr>
        <w:spacing w:before="180" w:after="180"/>
      </w:pPr>
      <w:r>
        <w:rPr>
          <w:rFonts w:ascii="Source Sans Pro" w:hAnsi="Source Sans Pro" w:cs="Source Sans Pro"/>
          <w:sz w:val="28"/>
          <w:szCs w:val="28"/>
        </w:rPr>
        <w:t xml:space="preserve">Goldingay, John. Baker Commentary on the Old Testament: </w:t>
      </w:r>
      <w:hyperlink r:id="rId21" w:history="1">
        <w:r>
          <w:rPr>
            <w:rFonts w:ascii="Source Sans Pro" w:hAnsi="Source Sans Pro" w:cs="Source Sans Pro"/>
            <w:color w:val="0000FF"/>
            <w:sz w:val="28"/>
            <w:szCs w:val="28"/>
            <w:u w:val="single"/>
          </w:rPr>
          <w:t>Psalms 1–41</w:t>
        </w:r>
      </w:hyperlink>
      <w:r>
        <w:rPr>
          <w:rFonts w:ascii="Source Sans Pro" w:hAnsi="Source Sans Pro" w:cs="Source Sans Pro"/>
          <w:sz w:val="28"/>
          <w:szCs w:val="28"/>
        </w:rPr>
        <w:t>. Edited by Tremper Longman III. Vol. 1. Grand Rapids, MI: Baker Academic, 2006.</w:t>
      </w:r>
    </w:p>
    <w:p w14:paraId="3678EEA8" w14:textId="77777777" w:rsidR="004D334C" w:rsidRDefault="004D334C">
      <w:pPr>
        <w:spacing w:before="180" w:after="180"/>
      </w:pPr>
      <w:r>
        <w:rPr>
          <w:rFonts w:ascii="Source Sans Pro" w:hAnsi="Source Sans Pro" w:cs="Source Sans Pro"/>
          <w:sz w:val="28"/>
          <w:szCs w:val="28"/>
        </w:rPr>
        <w:t xml:space="preserve">Goldingay, John. Psalms for Everyone, Part 1: </w:t>
      </w:r>
      <w:hyperlink r:id="rId22" w:history="1">
        <w:r>
          <w:rPr>
            <w:rFonts w:ascii="Source Sans Pro" w:hAnsi="Source Sans Pro" w:cs="Source Sans Pro"/>
            <w:color w:val="0000FF"/>
            <w:sz w:val="28"/>
            <w:szCs w:val="28"/>
            <w:u w:val="single"/>
          </w:rPr>
          <w:t>Psalms 1–72</w:t>
        </w:r>
      </w:hyperlink>
      <w:r>
        <w:rPr>
          <w:rFonts w:ascii="Source Sans Pro" w:hAnsi="Source Sans Pro" w:cs="Source Sans Pro"/>
          <w:sz w:val="28"/>
          <w:szCs w:val="28"/>
        </w:rPr>
        <w:t>. Old Testament for Everyone. Louisville, KY; London: Westminster John Knox Press; Society for Promoting Christian Knowledge, 2013.</w:t>
      </w:r>
    </w:p>
    <w:p w14:paraId="58688449" w14:textId="77777777" w:rsidR="004D334C" w:rsidRDefault="004D334C">
      <w:pPr>
        <w:spacing w:before="180" w:after="180"/>
      </w:pPr>
      <w:r>
        <w:rPr>
          <w:rFonts w:ascii="Source Sans Pro" w:hAnsi="Source Sans Pro" w:cs="Source Sans Pro"/>
          <w:sz w:val="28"/>
          <w:szCs w:val="28"/>
        </w:rPr>
        <w:t>Ortlund, Dane. Gentle and Lowly: The Heart of Christ for Sinners and Sufferers. Wheaton, IL: Crossway, 2020.</w:t>
      </w:r>
    </w:p>
    <w:p w14:paraId="3CA7DBE1" w14:textId="77777777" w:rsidR="004D334C" w:rsidRDefault="004D334C">
      <w:pPr>
        <w:spacing w:before="180" w:after="180"/>
      </w:pPr>
      <w:r>
        <w:rPr>
          <w:rFonts w:ascii="Source Sans Pro" w:hAnsi="Source Sans Pro" w:cs="Source Sans Pro"/>
          <w:sz w:val="28"/>
          <w:szCs w:val="28"/>
        </w:rPr>
        <w:t xml:space="preserve">Spurgeon, C. H. The Treasury of David: </w:t>
      </w:r>
      <w:hyperlink r:id="rId23" w:history="1">
        <w:r>
          <w:rPr>
            <w:rFonts w:ascii="Source Sans Pro" w:hAnsi="Source Sans Pro" w:cs="Source Sans Pro"/>
            <w:color w:val="0000FF"/>
            <w:sz w:val="28"/>
            <w:szCs w:val="28"/>
            <w:u w:val="single"/>
          </w:rPr>
          <w:t>Psalms 1-26</w:t>
        </w:r>
      </w:hyperlink>
      <w:r>
        <w:rPr>
          <w:rFonts w:ascii="Source Sans Pro" w:hAnsi="Source Sans Pro" w:cs="Source Sans Pro"/>
          <w:sz w:val="28"/>
          <w:szCs w:val="28"/>
        </w:rPr>
        <w:t>. Vol. 1. London; Edinburgh; New York: Marshall Brothers, n.d.</w:t>
      </w:r>
    </w:p>
    <w:p w14:paraId="0EAB2E25" w14:textId="77777777" w:rsidR="004D334C" w:rsidRDefault="004D334C">
      <w:pPr>
        <w:spacing w:before="180" w:after="180"/>
      </w:pPr>
      <w:r>
        <w:rPr>
          <w:rFonts w:ascii="Source Sans Pro" w:hAnsi="Source Sans Pro" w:cs="Source Sans Pro"/>
          <w:sz w:val="28"/>
          <w:szCs w:val="28"/>
        </w:rPr>
        <w:t>Wilson, Gerald H. Psalms. Vol. 1. The NIV Application Commentary. Grand Rapids, MI: Zondervan, 2002.</w:t>
      </w:r>
    </w:p>
    <w:p w14:paraId="6A0F419A" w14:textId="77777777" w:rsidR="003118C2" w:rsidRPr="004D334C" w:rsidRDefault="003118C2" w:rsidP="004D334C"/>
    <w:sectPr w:rsidR="003118C2" w:rsidRPr="004D334C" w:rsidSect="00F41680">
      <w:footerReference w:type="default" r:id="rId24"/>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278E27" w14:textId="77777777" w:rsidR="003D2BB9" w:rsidRDefault="003D2BB9" w:rsidP="003D2BB9">
      <w:pPr>
        <w:spacing w:after="0" w:line="240" w:lineRule="auto"/>
      </w:pPr>
      <w:r>
        <w:separator/>
      </w:r>
    </w:p>
  </w:endnote>
  <w:endnote w:type="continuationSeparator" w:id="0">
    <w:p w14:paraId="61B657E3" w14:textId="77777777" w:rsidR="003D2BB9" w:rsidRDefault="003D2BB9" w:rsidP="003D2B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5A7DD5" w14:textId="53761908" w:rsidR="004B39EF" w:rsidRDefault="00FD5B1D">
    <w:r>
      <w:t xml:space="preserve">Page </w:t>
    </w:r>
    <w:r>
      <w:pgNum/>
    </w:r>
    <w:r>
      <w:t xml:space="preserve">, </w:t>
    </w:r>
    <w:r w:rsidR="003118C2">
      <w:t>18:16 26 February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5959BE" w14:textId="77777777" w:rsidR="003D2BB9" w:rsidRDefault="003D2BB9" w:rsidP="003D2BB9">
      <w:pPr>
        <w:spacing w:after="0" w:line="240" w:lineRule="auto"/>
      </w:pPr>
      <w:r>
        <w:separator/>
      </w:r>
    </w:p>
  </w:footnote>
  <w:footnote w:type="continuationSeparator" w:id="0">
    <w:p w14:paraId="16FE63A8" w14:textId="77777777" w:rsidR="003D2BB9" w:rsidRDefault="003D2BB9" w:rsidP="003D2BB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97"/>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AzsTAxNjQwNDMwNDJX0lEKTi0uzszPAykwrgUAM0+iLCwAAAA="/>
  </w:docVars>
  <w:rsids>
    <w:rsidRoot w:val="00A24E09"/>
    <w:rsid w:val="00160CF4"/>
    <w:rsid w:val="0021605C"/>
    <w:rsid w:val="00302E25"/>
    <w:rsid w:val="003118C2"/>
    <w:rsid w:val="00385C64"/>
    <w:rsid w:val="003D2BB9"/>
    <w:rsid w:val="004B39EF"/>
    <w:rsid w:val="004D334C"/>
    <w:rsid w:val="00754AF9"/>
    <w:rsid w:val="0076550F"/>
    <w:rsid w:val="00866145"/>
    <w:rsid w:val="00A24E09"/>
    <w:rsid w:val="00CD510C"/>
    <w:rsid w:val="00D04D79"/>
    <w:rsid w:val="00FD5B1D"/>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5D9B5"/>
  <w15:chartTrackingRefBased/>
  <w15:docId w15:val="{7C008295-AEC7-4A9C-9E51-1F90C5417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A24E09"/>
    <w:pPr>
      <w:widowControl w:val="0"/>
      <w:autoSpaceDE w:val="0"/>
      <w:autoSpaceDN w:val="0"/>
      <w:adjustRightInd w:val="0"/>
      <w:spacing w:before="260" w:after="180" w:line="240" w:lineRule="auto"/>
      <w:outlineLvl w:val="0"/>
    </w:pPr>
    <w:rPr>
      <w:rFonts w:ascii="Calibri" w:eastAsiaTheme="minorEastAsia" w:hAnsi="Calibri" w:cs="Calibri"/>
      <w:sz w:val="52"/>
      <w:szCs w:val="52"/>
      <w:lang w:eastAsia="en-GB" w:bidi="he-IL"/>
    </w:rPr>
  </w:style>
  <w:style w:type="paragraph" w:styleId="Heading2">
    <w:name w:val="heading 2"/>
    <w:basedOn w:val="Normal"/>
    <w:next w:val="Normal"/>
    <w:link w:val="Heading2Char"/>
    <w:uiPriority w:val="99"/>
    <w:qFormat/>
    <w:rsid w:val="00A24E09"/>
    <w:pPr>
      <w:widowControl w:val="0"/>
      <w:autoSpaceDE w:val="0"/>
      <w:autoSpaceDN w:val="0"/>
      <w:adjustRightInd w:val="0"/>
      <w:spacing w:before="260" w:after="180" w:line="240" w:lineRule="auto"/>
      <w:outlineLvl w:val="1"/>
    </w:pPr>
    <w:rPr>
      <w:rFonts w:ascii="Calibri" w:eastAsiaTheme="minorEastAsia" w:hAnsi="Calibri" w:cs="Calibri"/>
      <w:sz w:val="42"/>
      <w:szCs w:val="42"/>
      <w:lang w:eastAsia="en-GB" w:bidi="he-IL"/>
    </w:rPr>
  </w:style>
  <w:style w:type="paragraph" w:styleId="Heading3">
    <w:name w:val="heading 3"/>
    <w:basedOn w:val="Normal"/>
    <w:next w:val="Normal"/>
    <w:link w:val="Heading3Char"/>
    <w:uiPriority w:val="99"/>
    <w:qFormat/>
    <w:rsid w:val="00A24E09"/>
    <w:pPr>
      <w:widowControl w:val="0"/>
      <w:autoSpaceDE w:val="0"/>
      <w:autoSpaceDN w:val="0"/>
      <w:adjustRightInd w:val="0"/>
      <w:spacing w:before="260" w:after="180" w:line="240" w:lineRule="auto"/>
      <w:outlineLvl w:val="2"/>
    </w:pPr>
    <w:rPr>
      <w:rFonts w:ascii="Calibri" w:eastAsiaTheme="minorEastAsia" w:hAnsi="Calibri" w:cs="Calibri"/>
      <w:b/>
      <w:bCs/>
      <w:sz w:val="36"/>
      <w:szCs w:val="36"/>
      <w:lang w:eastAsia="en-GB" w:bidi="he-IL"/>
    </w:rPr>
  </w:style>
  <w:style w:type="paragraph" w:styleId="Heading4">
    <w:name w:val="heading 4"/>
    <w:basedOn w:val="Normal"/>
    <w:next w:val="Normal"/>
    <w:link w:val="Heading4Char"/>
    <w:uiPriority w:val="99"/>
    <w:qFormat/>
    <w:rsid w:val="00A24E09"/>
    <w:pPr>
      <w:widowControl w:val="0"/>
      <w:autoSpaceDE w:val="0"/>
      <w:autoSpaceDN w:val="0"/>
      <w:adjustRightInd w:val="0"/>
      <w:spacing w:before="260" w:after="180" w:line="240" w:lineRule="auto"/>
      <w:outlineLvl w:val="3"/>
    </w:pPr>
    <w:rPr>
      <w:rFonts w:ascii="Calibri" w:eastAsiaTheme="minorEastAsia" w:hAnsi="Calibri" w:cs="Calibri"/>
      <w:b/>
      <w:bCs/>
      <w:sz w:val="32"/>
      <w:szCs w:val="32"/>
      <w:lang w:eastAsia="en-GB"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24E09"/>
    <w:rPr>
      <w:rFonts w:ascii="Calibri" w:eastAsiaTheme="minorEastAsia" w:hAnsi="Calibri" w:cs="Calibri"/>
      <w:sz w:val="52"/>
      <w:szCs w:val="52"/>
      <w:lang w:eastAsia="en-GB" w:bidi="he-IL"/>
    </w:rPr>
  </w:style>
  <w:style w:type="character" w:customStyle="1" w:styleId="Heading2Char">
    <w:name w:val="Heading 2 Char"/>
    <w:basedOn w:val="DefaultParagraphFont"/>
    <w:link w:val="Heading2"/>
    <w:uiPriority w:val="99"/>
    <w:rsid w:val="00A24E09"/>
    <w:rPr>
      <w:rFonts w:ascii="Calibri" w:eastAsiaTheme="minorEastAsia" w:hAnsi="Calibri" w:cs="Calibri"/>
      <w:sz w:val="42"/>
      <w:szCs w:val="42"/>
      <w:lang w:eastAsia="en-GB" w:bidi="he-IL"/>
    </w:rPr>
  </w:style>
  <w:style w:type="character" w:customStyle="1" w:styleId="Heading3Char">
    <w:name w:val="Heading 3 Char"/>
    <w:basedOn w:val="DefaultParagraphFont"/>
    <w:link w:val="Heading3"/>
    <w:uiPriority w:val="99"/>
    <w:rsid w:val="00A24E09"/>
    <w:rPr>
      <w:rFonts w:ascii="Calibri" w:eastAsiaTheme="minorEastAsia" w:hAnsi="Calibri" w:cs="Calibri"/>
      <w:b/>
      <w:bCs/>
      <w:sz w:val="36"/>
      <w:szCs w:val="36"/>
      <w:lang w:eastAsia="en-GB" w:bidi="he-IL"/>
    </w:rPr>
  </w:style>
  <w:style w:type="character" w:customStyle="1" w:styleId="Heading4Char">
    <w:name w:val="Heading 4 Char"/>
    <w:basedOn w:val="DefaultParagraphFont"/>
    <w:link w:val="Heading4"/>
    <w:uiPriority w:val="99"/>
    <w:rsid w:val="00A24E09"/>
    <w:rPr>
      <w:rFonts w:ascii="Calibri" w:eastAsiaTheme="minorEastAsia" w:hAnsi="Calibri" w:cs="Calibri"/>
      <w:b/>
      <w:bCs/>
      <w:sz w:val="32"/>
      <w:szCs w:val="32"/>
      <w:lang w:eastAsia="en-GB" w:bidi="he-IL"/>
    </w:rPr>
  </w:style>
  <w:style w:type="character" w:styleId="PlaceholderText">
    <w:name w:val="Placeholder Text"/>
    <w:basedOn w:val="DefaultParagraphFont"/>
    <w:uiPriority w:val="99"/>
    <w:semiHidden/>
    <w:rsid w:val="00754AF9"/>
    <w:rPr>
      <w:color w:val="808080"/>
    </w:rPr>
  </w:style>
  <w:style w:type="paragraph" w:styleId="Header">
    <w:name w:val="header"/>
    <w:basedOn w:val="Normal"/>
    <w:link w:val="HeaderChar"/>
    <w:uiPriority w:val="99"/>
    <w:unhideWhenUsed/>
    <w:rsid w:val="003D2B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2BB9"/>
  </w:style>
  <w:style w:type="paragraph" w:styleId="Footer">
    <w:name w:val="footer"/>
    <w:basedOn w:val="Normal"/>
    <w:link w:val="FooterChar"/>
    <w:uiPriority w:val="99"/>
    <w:unhideWhenUsed/>
    <w:rsid w:val="003D2B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2B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f.ly/logosref/Bible.Ps22" TargetMode="External"/><Relationship Id="rId13" Type="http://schemas.openxmlformats.org/officeDocument/2006/relationships/hyperlink" Target="https://ref.ly/logosref/Bible.Ps22.1" TargetMode="External"/><Relationship Id="rId18" Type="http://schemas.openxmlformats.org/officeDocument/2006/relationships/hyperlink" Target="https://ref.ly/logosref/Bible.Ps22.22-31"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ref.ly/logosref/Bible.Ps1-41" TargetMode="External"/><Relationship Id="rId7" Type="http://schemas.openxmlformats.org/officeDocument/2006/relationships/hyperlink" Target="https://ref.ly/logosref/Bible.Ps22" TargetMode="External"/><Relationship Id="rId12" Type="http://schemas.openxmlformats.org/officeDocument/2006/relationships/hyperlink" Target="https://ref.ly/logosref/Bible.Ps22.1" TargetMode="External"/><Relationship Id="rId17" Type="http://schemas.openxmlformats.org/officeDocument/2006/relationships/hyperlink" Target="https://ref.ly/logosref/Bible.Lk18.1-8"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ref.ly/logosref/Bible.Ps22.19-21" TargetMode="External"/><Relationship Id="rId20" Type="http://schemas.openxmlformats.org/officeDocument/2006/relationships/hyperlink" Target="https://ref.ly/logosref/Bible.Heb2" TargetMode="External"/><Relationship Id="rId1" Type="http://schemas.openxmlformats.org/officeDocument/2006/relationships/styles" Target="styles.xml"/><Relationship Id="rId6" Type="http://schemas.openxmlformats.org/officeDocument/2006/relationships/hyperlink" Target="https://ref.ly/logosref/Bible.Ps22.22-31" TargetMode="External"/><Relationship Id="rId11" Type="http://schemas.openxmlformats.org/officeDocument/2006/relationships/hyperlink" Target="https://ref.ly/logosref/Bible.Mk15.34" TargetMode="External"/><Relationship Id="rId24"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https://ref.ly/logosref/Bible.Ps22.12-21" TargetMode="External"/><Relationship Id="rId23" Type="http://schemas.openxmlformats.org/officeDocument/2006/relationships/hyperlink" Target="https://ref.ly/logosref/Bible.Ps1-26" TargetMode="External"/><Relationship Id="rId10" Type="http://schemas.openxmlformats.org/officeDocument/2006/relationships/hyperlink" Target="https://ref.ly/logosref/Bible.Mt27.46" TargetMode="External"/><Relationship Id="rId19" Type="http://schemas.openxmlformats.org/officeDocument/2006/relationships/hyperlink" Target="https://ref.ly/logosref/Bible.Ps22" TargetMode="External"/><Relationship Id="rId4" Type="http://schemas.openxmlformats.org/officeDocument/2006/relationships/footnotes" Target="footnotes.xml"/><Relationship Id="rId9" Type="http://schemas.openxmlformats.org/officeDocument/2006/relationships/hyperlink" Target="https://ref.ly/logosref/Bible.Ps22.1" TargetMode="External"/><Relationship Id="rId14" Type="http://schemas.openxmlformats.org/officeDocument/2006/relationships/hyperlink" Target="https://ref.ly/logosref/Bible.Ps22.2-11" TargetMode="External"/><Relationship Id="rId22" Type="http://schemas.openxmlformats.org/officeDocument/2006/relationships/hyperlink" Target="https://ref.ly/logosref/Bible.Ps1-7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483</TotalTime>
  <Pages>9</Pages>
  <Words>2126</Words>
  <Characters>12119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Ansdell-Smith</dc:creator>
  <cp:keywords/>
  <dc:description/>
  <cp:lastModifiedBy>Martin Ansdell-Smith</cp:lastModifiedBy>
  <cp:revision>6</cp:revision>
  <cp:lastPrinted>2021-02-24T13:56:00Z</cp:lastPrinted>
  <dcterms:created xsi:type="dcterms:W3CDTF">2021-02-24T13:53:00Z</dcterms:created>
  <dcterms:modified xsi:type="dcterms:W3CDTF">2021-02-26T18:39:00Z</dcterms:modified>
</cp:coreProperties>
</file>