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2E58" w14:textId="2C6FBDB3" w:rsidR="00987B42" w:rsidRPr="00987B42" w:rsidRDefault="00987B42" w:rsidP="00987B42">
      <w:pPr>
        <w:rPr>
          <w:b/>
          <w:bCs/>
        </w:rPr>
      </w:pPr>
      <w:proofErr w:type="spellStart"/>
      <w:r w:rsidRPr="00987B42">
        <w:rPr>
          <w:b/>
          <w:bCs/>
        </w:rPr>
        <w:t>Creationtide</w:t>
      </w:r>
      <w:proofErr w:type="spellEnd"/>
      <w:r w:rsidRPr="00987B42">
        <w:rPr>
          <w:b/>
          <w:bCs/>
        </w:rPr>
        <w:t xml:space="preserve"> 2025: </w:t>
      </w:r>
      <w:r w:rsidRPr="00987B42">
        <w:rPr>
          <w:b/>
          <w:bCs/>
        </w:rPr>
        <w:t xml:space="preserve">28th September 2025: </w:t>
      </w:r>
      <w:hyperlink r:id="rId4" w:tgtFrame="_blank" w:history="1">
        <w:r w:rsidRPr="00987B42">
          <w:rPr>
            <w:rStyle w:val="Hyperlink"/>
            <w:b/>
            <w:bCs/>
          </w:rPr>
          <w:t>Ezekiel 47:6-12</w:t>
        </w:r>
      </w:hyperlink>
      <w:r>
        <w:rPr>
          <w:b/>
          <w:bCs/>
        </w:rPr>
        <w:t>: Water</w:t>
      </w:r>
    </w:p>
    <w:p w14:paraId="4EECCEF1" w14:textId="3D7304B7" w:rsidR="00987B42" w:rsidRPr="00987B42" w:rsidRDefault="00987B42" w:rsidP="00987B42">
      <w:r w:rsidRPr="00987B42">
        <w:t>Last week, Andrew introduced us to this short series of “</w:t>
      </w:r>
      <w:proofErr w:type="spellStart"/>
      <w:r w:rsidRPr="00987B42">
        <w:t>Creationtide</w:t>
      </w:r>
      <w:proofErr w:type="spellEnd"/>
      <w:r w:rsidRPr="00987B42">
        <w:t>” and a specific me</w:t>
      </w:r>
      <w:r>
        <w:t>n</w:t>
      </w:r>
      <w:r w:rsidRPr="00987B42">
        <w:t>tion to the role of the Holy Spirit within it - I’m grateful to both Andrew and to Ruth for all their concern and action on climate change and the earnestness with which they put their time, effort, prayer and mission into this work, reminding not just the fellowship here of its importance, but across Frodsham through Climate Action Frodsham and the work of Tear Fund and other agencies that have such a passion, too.</w:t>
      </w:r>
    </w:p>
    <w:p w14:paraId="6DCBDFD2" w14:textId="77777777" w:rsidR="00987B42" w:rsidRPr="00987B42" w:rsidRDefault="00987B42" w:rsidP="00987B42">
      <w:proofErr w:type="spellStart"/>
      <w:r w:rsidRPr="00987B42">
        <w:t>Creationtide</w:t>
      </w:r>
      <w:proofErr w:type="spellEnd"/>
      <w:r w:rsidRPr="00987B42">
        <w:t xml:space="preserve"> is a word borrowed, I think, from the Church of England, to help worshippers focus upon the wonder of God’s good world. </w:t>
      </w:r>
      <w:proofErr w:type="spellStart"/>
      <w:r w:rsidRPr="00987B42">
        <w:t>Creationtide</w:t>
      </w:r>
      <w:proofErr w:type="spellEnd"/>
      <w:r w:rsidRPr="00987B42">
        <w:t xml:space="preserve"> is a season where we pause to give thanks for the gift of creation and to reflect on how God calls us to care for it. The Anglicans have a whole array of resources to hand that help worship leaders and vicars in their preparation of services and sermons and, as I was reading through the list of Bible passages that might help them think about </w:t>
      </w:r>
      <w:proofErr w:type="spellStart"/>
      <w:r w:rsidRPr="00987B42">
        <w:t>Creationtide</w:t>
      </w:r>
      <w:proofErr w:type="spellEnd"/>
      <w:r w:rsidRPr="00987B42">
        <w:t>, I was drawn to something entitled, “A Vision of Waters Restoring the Land”. And I thought, “Well that sounds lovely”. So here we are!</w:t>
      </w:r>
    </w:p>
    <w:p w14:paraId="41566730" w14:textId="77777777" w:rsidR="00987B42" w:rsidRPr="00987B42" w:rsidRDefault="00987B42" w:rsidP="00987B42">
      <w:r w:rsidRPr="00987B42">
        <w:t>The Book of Ezekiel in the Hebrew Bible - our Old Testament - is about the prophet Ezekiel’s ministry, which began with condemnation and judgment of the nation Judah - the southern Kingdom of Israel. A short bit of Bible History:</w:t>
      </w:r>
    </w:p>
    <w:p w14:paraId="2AC1657F" w14:textId="77777777" w:rsidR="00987B42" w:rsidRPr="00987B42" w:rsidRDefault="00987B42" w:rsidP="00987B42">
      <w:r w:rsidRPr="00987B42">
        <w:t xml:space="preserve">You might remember that after a while of being in the land that God was giving the people, the people had asked the prophet and priest, Samuel, for a King. He kept reminding them that God was their King and that they didn’t need one. But the people kept harking on, until eventually God gave </w:t>
      </w:r>
      <w:proofErr w:type="gramStart"/>
      <w:r w:rsidRPr="00987B42">
        <w:t>in</w:t>
      </w:r>
      <w:proofErr w:type="gramEnd"/>
      <w:r w:rsidRPr="00987B42">
        <w:t xml:space="preserve"> and King Saul came along. Following him was King David, succeeded by King Solomon who finished the temple to God in Jerusalem. Not long after the death of King Solomon the ten northern tribes of Israel rebelled and set up a separate kingdom that they called Israel, which was initially ruled by King </w:t>
      </w:r>
      <w:proofErr w:type="spellStart"/>
      <w:r w:rsidRPr="00987B42">
        <w:t>Jeraboam</w:t>
      </w:r>
      <w:proofErr w:type="spellEnd"/>
      <w:r w:rsidRPr="00987B42">
        <w:t xml:space="preserve">. David and Solomon’s successors continued to rule the southern kingdom, Judah, from Jerusalem. This split was </w:t>
      </w:r>
      <w:proofErr w:type="gramStart"/>
      <w:r w:rsidRPr="00987B42">
        <w:t>pretty permanent</w:t>
      </w:r>
      <w:proofErr w:type="gramEnd"/>
      <w:r w:rsidRPr="00987B42">
        <w:t xml:space="preserve">, but during this time of a divided kingdom, </w:t>
      </w:r>
      <w:proofErr w:type="gramStart"/>
      <w:r w:rsidRPr="00987B42">
        <w:t>a number of</w:t>
      </w:r>
      <w:proofErr w:type="gramEnd"/>
      <w:r w:rsidRPr="00987B42">
        <w:t xml:space="preserve"> prophets brought God’s messages to both Israel and Judah, often condemning ill-considered </w:t>
      </w:r>
      <w:r w:rsidRPr="00987B42">
        <w:lastRenderedPageBreak/>
        <w:t xml:space="preserve">social evils and kings who promoted the worship of foreign gods. You can see why prophets were not very well thought of! </w:t>
      </w:r>
    </w:p>
    <w:p w14:paraId="585F706F" w14:textId="77777777" w:rsidR="00987B42" w:rsidRPr="00987B42" w:rsidRDefault="00987B42" w:rsidP="00987B42">
      <w:r w:rsidRPr="00987B42">
        <w:t>After the destruction of Jerusalem in around 587BC, Ezekiel’s prophecies speak of hope for the future. Ezekiel wanted to help the people learn from their failures. He announced impending judgment upon the nations that surrounded Judah and re-established hope for the restoration of Israel. His famous vision of the valley of dry bones (Ez 37) pictures new life being breathed into the nation. </w:t>
      </w:r>
    </w:p>
    <w:p w14:paraId="60692E1C" w14:textId="77777777" w:rsidR="00987B42" w:rsidRPr="00987B42" w:rsidRDefault="00987B42" w:rsidP="00987B42">
      <w:r w:rsidRPr="00987B42">
        <w:t xml:space="preserve">Ezekiel’s first vision included an Israel and Judah that will once again be restored to unity from the ends of the earth as God’s glory also returns and God dwells among His people. These beautiful visions of Ezekiel concern both the immediate and the long-term plans of God. We find </w:t>
      </w:r>
      <w:hyperlink r:id="rId5" w:tgtFrame="_blank" w:history="1">
        <w:r w:rsidRPr="00987B42">
          <w:rPr>
            <w:rStyle w:val="Hyperlink"/>
          </w:rPr>
          <w:t>Ezekiel 47</w:t>
        </w:r>
      </w:hyperlink>
      <w:r w:rsidRPr="00987B42">
        <w:t xml:space="preserve"> towards the end of what we now have as the book of Ezekiel.</w:t>
      </w:r>
    </w:p>
    <w:p w14:paraId="3E1AD591" w14:textId="77777777" w:rsidR="00987B42" w:rsidRPr="00987B42" w:rsidRDefault="00987B42" w:rsidP="00987B42">
      <w:r w:rsidRPr="00987B42">
        <w:t>I will be the first to admit that Old Testament prophets are not my “go to” parts of the Bible, but perhaps as we begin to learn a bit about Ezekiel and what he wants God to say through him, we can also learn more about obedience and how it is that God wants us all to enjoy the land that God has provided and thus the utter importance of ensuring it is as pristine as it can be under our watch.</w:t>
      </w:r>
    </w:p>
    <w:p w14:paraId="267FFD02" w14:textId="77777777" w:rsidR="00987B42" w:rsidRPr="00987B42" w:rsidRDefault="00987B42" w:rsidP="00987B42">
      <w:r w:rsidRPr="00987B42">
        <w:t>Ezekiel has a vision of the river flowing from the temple. It is a powerful picture of how God’s life-giving presence renews the earth. And it reminds us of something very practical: water is essential for life—spiritually, physically, and ecologically.</w:t>
      </w:r>
    </w:p>
    <w:p w14:paraId="171A0DB2" w14:textId="77777777" w:rsidR="00987B42" w:rsidRPr="00987B42" w:rsidRDefault="00987B42" w:rsidP="00987B42">
      <w:pPr>
        <w:rPr>
          <w:b/>
          <w:bCs/>
        </w:rPr>
      </w:pPr>
      <w:r w:rsidRPr="00987B42">
        <w:rPr>
          <w:b/>
          <w:bCs/>
        </w:rPr>
        <w:t>1. The River of God Brings Life</w:t>
      </w:r>
    </w:p>
    <w:p w14:paraId="5D8C2294" w14:textId="77777777" w:rsidR="00987B42" w:rsidRPr="00987B42" w:rsidRDefault="00987B42" w:rsidP="00987B42">
      <w:r w:rsidRPr="00987B42">
        <w:t xml:space="preserve">In Ezekiel’s vision, a small trickle of water flows from the temple. Even the idea of a temple must make Ezekiel’s listeners stop in their tracks. Ah yes, the temple - the place in our midst where God resided. The place we could go to worship and be close to the divine. But now - the Temple is no more, for the destruction of Jerusalem and of Solomon’s Temple has taken place and it is no more. </w:t>
      </w:r>
    </w:p>
    <w:p w14:paraId="64177B74" w14:textId="77777777" w:rsidR="00987B42" w:rsidRPr="00987B42" w:rsidRDefault="00987B42" w:rsidP="00987B42">
      <w:proofErr w:type="gramStart"/>
      <w:r w:rsidRPr="00987B42">
        <w:t>But,</w:t>
      </w:r>
      <w:proofErr w:type="gramEnd"/>
      <w:r w:rsidRPr="00987B42">
        <w:t xml:space="preserve"> just imagine, suggests Ezekiel, that this is not the end - that there is a future where God is in control and where life teems once more, because God is back in the rightful place, back in the Temple. Just imagine that! Just imagine that the Temple is as it was - no, perhaps even more glorious! - and imagine a trickle of water dribbling </w:t>
      </w:r>
      <w:r w:rsidRPr="00987B42">
        <w:lastRenderedPageBreak/>
        <w:t xml:space="preserve">down from the Holy of Holies, the most sacred part of the building. A dribble to begin with, then a stream, then a torrent! Step by step, it becomes a mighty river, too deep to cross. </w:t>
      </w:r>
    </w:p>
    <w:p w14:paraId="73E7FC5C" w14:textId="77777777" w:rsidR="00987B42" w:rsidRPr="00987B42" w:rsidRDefault="00987B42" w:rsidP="00987B42">
      <w:r w:rsidRPr="00987B42">
        <w:t>Wherever the river flows, life flourishes: trees bear fruit, fish teem in the waters, and even the salty Dead Sea is healed.</w:t>
      </w:r>
    </w:p>
    <w:p w14:paraId="25C952DB" w14:textId="77777777" w:rsidR="00987B42" w:rsidRPr="00987B42" w:rsidRDefault="00987B42" w:rsidP="00987B42">
      <w:r w:rsidRPr="00987B42">
        <w:t xml:space="preserve">This is not just poetry. It is theology. God’s Spirit is like water—quietly flowing, steadily growing, unstoppable in its power to renew, yet bringing new life and refreshment wherever it runs. </w:t>
      </w:r>
    </w:p>
    <w:p w14:paraId="377C51BC" w14:textId="77777777" w:rsidR="00987B42" w:rsidRPr="00987B42" w:rsidRDefault="00987B42" w:rsidP="00987B42">
      <w:r w:rsidRPr="00987B42">
        <w:t>But it is also a reminder that water itself is a sign of God’s provision. Without water, there is no harvest, no food, no future. This is not a vision that we want for ourselves, our neighbours or our home of planet earth.</w:t>
      </w:r>
    </w:p>
    <w:p w14:paraId="37585949" w14:textId="77777777" w:rsidR="00987B42" w:rsidRPr="00987B42" w:rsidRDefault="00987B42" w:rsidP="00987B42">
      <w:pPr>
        <w:rPr>
          <w:b/>
          <w:bCs/>
        </w:rPr>
      </w:pPr>
      <w:r w:rsidRPr="00987B42">
        <w:rPr>
          <w:b/>
          <w:bCs/>
        </w:rPr>
        <w:t>2. Our Dependence on Water</w:t>
      </w:r>
    </w:p>
    <w:p w14:paraId="53662401" w14:textId="77777777" w:rsidR="00987B42" w:rsidRPr="00987B42" w:rsidRDefault="00987B42" w:rsidP="00987B42">
      <w:hyperlink r:id="rId6" w:tgtFrame="_blank" w:history="1">
        <w:r w:rsidRPr="00987B42">
          <w:rPr>
            <w:rStyle w:val="Hyperlink"/>
          </w:rPr>
          <w:t>Ezekiel 47</w:t>
        </w:r>
      </w:hyperlink>
      <w:r w:rsidRPr="00987B42">
        <w:t xml:space="preserve"> speaks about fruit trees that never fail and waters that make the land fertile. This is not far from our reality:</w:t>
      </w:r>
    </w:p>
    <w:p w14:paraId="10801614" w14:textId="77777777" w:rsidR="00987B42" w:rsidRPr="00987B42" w:rsidRDefault="00987B42" w:rsidP="00987B42">
      <w:r w:rsidRPr="00987B42">
        <w:t xml:space="preserve">Farmers depend on rain and irrigation. We remember news reports from just this past summer, where we heard that even here in the UK, we didn’t get the usual amount of rainfall following an extremely dry springtime, which would </w:t>
      </w:r>
      <w:proofErr w:type="gramStart"/>
      <w:r w:rsidRPr="00987B42">
        <w:t>have an effect upon</w:t>
      </w:r>
      <w:proofErr w:type="gramEnd"/>
      <w:r w:rsidRPr="00987B42">
        <w:t xml:space="preserve"> the farmland and the crops, increasing prices on an already stretched financial situation. This, coupled with the threat of even local greenbelt land being built on for houses means that there may be less land from which to grow the food we need, or for animals to feed upon. We depend upon water in ways that go beyond the stuff that comes from our taps, and how precious is the resource we think is easily replenishable by nature.</w:t>
      </w:r>
    </w:p>
    <w:p w14:paraId="1CDBBD55" w14:textId="77777777" w:rsidR="00987B42" w:rsidRPr="00987B42" w:rsidRDefault="00987B42" w:rsidP="00987B42">
      <w:r w:rsidRPr="00987B42">
        <w:t xml:space="preserve">Communities depend on clean rivers and wells. Only this summer did the government say that it was going to dismantle </w:t>
      </w:r>
      <w:proofErr w:type="spellStart"/>
      <w:r w:rsidRPr="00987B42">
        <w:t>OfWat</w:t>
      </w:r>
      <w:proofErr w:type="spellEnd"/>
      <w:r w:rsidRPr="00987B42">
        <w:t xml:space="preserve">, the water watchdog. After some considerable time where water companies have been pumping raw sewage into rivers and seas beyond the permitted allowance, something new and better needs to succeed it. Whilst we are fortunate in this country to have water-treatment works, it does not seem that profit-making water companies are doing their share of the work in treating it. When they allow effluence and untreated water to go free into the natural rivers and streams and lakes, what untold difficulties and environmental destruction might follow? I’m </w:t>
      </w:r>
      <w:r w:rsidRPr="00987B42">
        <w:lastRenderedPageBreak/>
        <w:t>also aware that stuff from farms comes off the land and gets washed into watercourses, too. What a sad situation.</w:t>
      </w:r>
    </w:p>
    <w:p w14:paraId="34FB24F8" w14:textId="77777777" w:rsidR="00987B42" w:rsidRPr="00987B42" w:rsidRDefault="00987B42" w:rsidP="00987B42">
      <w:r w:rsidRPr="00987B42">
        <w:t>Just last week, I had the blessing of visiting the Wye Valley in Gloucestershire. It is known as one of the last almost unspoilt valleys of England. But whilst it looks beautiful, the water is not as clear or pure as once it was. We remember that farmers, and vicariously, we also, depend upon rain and good water for the development and growth of our food.</w:t>
      </w:r>
    </w:p>
    <w:p w14:paraId="21C615B0" w14:textId="77777777" w:rsidR="00987B42" w:rsidRPr="00987B42" w:rsidRDefault="00987B42" w:rsidP="00987B42">
      <w:r w:rsidRPr="00987B42">
        <w:t xml:space="preserve">Every creature—fish, birds, cattle, and us—depends on water for survival. I just love those verses in </w:t>
      </w:r>
      <w:hyperlink r:id="rId7" w:tgtFrame="_blank" w:history="1">
        <w:r w:rsidRPr="00987B42">
          <w:rPr>
            <w:rStyle w:val="Hyperlink"/>
          </w:rPr>
          <w:t>Psalm 24</w:t>
        </w:r>
      </w:hyperlink>
      <w:r w:rsidRPr="00987B42">
        <w:t xml:space="preserve"> “ The earth is the Lord’s, and everything in it, the world, and all who live in it; for he founded it on the seas and established it on the waters.” </w:t>
      </w:r>
    </w:p>
    <w:p w14:paraId="473AC160" w14:textId="77777777" w:rsidR="00987B42" w:rsidRPr="00987B42" w:rsidRDefault="00987B42" w:rsidP="00987B42">
      <w:r w:rsidRPr="00987B42">
        <w:t xml:space="preserve">Yet, in many parts of the world today, rivers are drying, seas are polluted, and people walk miles for a single bucket of water. We have thought </w:t>
      </w:r>
      <w:proofErr w:type="gramStart"/>
      <w:r w:rsidRPr="00987B42">
        <w:t>a number of</w:t>
      </w:r>
      <w:proofErr w:type="gramEnd"/>
      <w:r w:rsidRPr="00987B42">
        <w:t xml:space="preserve"> times over the past couple of years about the work of KRDP in Uganda, and how it was that I asked one of the </w:t>
      </w:r>
      <w:proofErr w:type="gramStart"/>
      <w:r w:rsidRPr="00987B42">
        <w:t>community</w:t>
      </w:r>
      <w:proofErr w:type="gramEnd"/>
      <w:r w:rsidRPr="00987B42">
        <w:t xml:space="preserve"> there about how climate change is altering crop harvest and life in rural eastern Uganda. I was told that the rainy seasons were becoming longer and at different times. This meant that different crops had to be introduced. We remember a few years ago that Nehemiah’s Farm, set up by Sam, the KRDP Agent, was </w:t>
      </w:r>
      <w:proofErr w:type="spellStart"/>
      <w:r w:rsidRPr="00987B42">
        <w:t>swpet</w:t>
      </w:r>
      <w:proofErr w:type="spellEnd"/>
      <w:r w:rsidRPr="00987B42">
        <w:t xml:space="preserve"> away by too much water that came rushing down from the hills, destroying most of the farm, the animals and all the crops. Water, whilst live-giving, can also be life-destroying. </w:t>
      </w:r>
    </w:p>
    <w:p w14:paraId="341961CF" w14:textId="77777777" w:rsidR="00987B42" w:rsidRPr="00987B42" w:rsidRDefault="00987B42" w:rsidP="00987B42">
      <w:r w:rsidRPr="00987B42">
        <w:t>In our own communities, flooding and drought remind us how fragile the balance is. Creation groans when water is misused or neglected. And yet we depend on water for so much.</w:t>
      </w:r>
    </w:p>
    <w:p w14:paraId="4CCA052F" w14:textId="77777777" w:rsidR="00987B42" w:rsidRPr="00987B42" w:rsidRDefault="00987B42" w:rsidP="00987B42">
      <w:pPr>
        <w:rPr>
          <w:b/>
          <w:bCs/>
        </w:rPr>
      </w:pPr>
      <w:r w:rsidRPr="00987B42">
        <w:rPr>
          <w:b/>
          <w:bCs/>
        </w:rPr>
        <w:t xml:space="preserve">3. Water is a Gift, </w:t>
      </w:r>
      <w:proofErr w:type="gramStart"/>
      <w:r w:rsidRPr="00987B42">
        <w:rPr>
          <w:b/>
          <w:bCs/>
        </w:rPr>
        <w:t>Not</w:t>
      </w:r>
      <w:proofErr w:type="gramEnd"/>
      <w:r w:rsidRPr="00987B42">
        <w:rPr>
          <w:b/>
          <w:bCs/>
        </w:rPr>
        <w:t xml:space="preserve"> a Commodity</w:t>
      </w:r>
    </w:p>
    <w:p w14:paraId="7D35C4BF" w14:textId="77777777" w:rsidR="00987B42" w:rsidRPr="00987B42" w:rsidRDefault="00987B42" w:rsidP="00987B42">
      <w:r w:rsidRPr="00987B42">
        <w:t>In the Bible, water is always a gift. The Israelites drank from the rock in the desert when Moses struck the rock with his staff. The psalmist sings of streams that make glad the city of God. Jesus offers living water to the Samaritan woman.</w:t>
      </w:r>
    </w:p>
    <w:p w14:paraId="12C9CA14" w14:textId="77777777" w:rsidR="00987B42" w:rsidRPr="00987B42" w:rsidRDefault="00987B42" w:rsidP="00987B42">
      <w:r w:rsidRPr="00987B42">
        <w:t xml:space="preserve">But in our modern world, water is too often treated as a commodity—bottled, sold, wasted, or polluted for profit. Some folk here will know that I take myself off to North Wales for a few days each year to a farm with a couple of holiday cottages. I went there </w:t>
      </w:r>
      <w:proofErr w:type="spellStart"/>
      <w:r w:rsidRPr="00987B42">
        <w:t>moste</w:t>
      </w:r>
      <w:proofErr w:type="spellEnd"/>
      <w:r w:rsidRPr="00987B42">
        <w:t xml:space="preserve"> recently </w:t>
      </w:r>
      <w:r w:rsidRPr="00987B42">
        <w:lastRenderedPageBreak/>
        <w:t xml:space="preserve">back in August and as I was talking with the owner, I asked whether the deficit in the rainfall had disrupted his water supply? I was told that the farm has its own supply of almost never-failing water that </w:t>
      </w:r>
      <w:proofErr w:type="spellStart"/>
      <w:r w:rsidRPr="00987B42">
        <w:t>flokws</w:t>
      </w:r>
      <w:proofErr w:type="spellEnd"/>
      <w:r w:rsidRPr="00987B42">
        <w:t xml:space="preserve"> off the hills into a massive water filtration system, so that the farmhouse and holiday lets are completely self-sufficient, so I need not worry about having to take shorter showers whilst I was there. It was as if I was if I was allowed to treat the water as if it were a commodity there. </w:t>
      </w:r>
    </w:p>
    <w:p w14:paraId="625A09F3" w14:textId="77777777" w:rsidR="00987B42" w:rsidRPr="00987B42" w:rsidRDefault="00987B42" w:rsidP="00987B42">
      <w:r w:rsidRPr="00987B42">
        <w:t xml:space="preserve">Ezekiel’s vision calls us back to gratitude. Every glass of water, every drop of rain, every flowing river is a sacrament of God’s love. I wonder if I am as grateful as I might be for </w:t>
      </w:r>
      <w:proofErr w:type="gramStart"/>
      <w:r w:rsidRPr="00987B42">
        <w:t>water?</w:t>
      </w:r>
      <w:proofErr w:type="gramEnd"/>
    </w:p>
    <w:p w14:paraId="333CA152" w14:textId="77777777" w:rsidR="00987B42" w:rsidRPr="00987B42" w:rsidRDefault="00987B42" w:rsidP="00987B42">
      <w:pPr>
        <w:rPr>
          <w:b/>
          <w:bCs/>
        </w:rPr>
      </w:pPr>
      <w:r w:rsidRPr="00987B42">
        <w:rPr>
          <w:b/>
          <w:bCs/>
        </w:rPr>
        <w:t>4. Our Call to Stewardship</w:t>
      </w:r>
    </w:p>
    <w:p w14:paraId="38058BCD" w14:textId="77777777" w:rsidR="00987B42" w:rsidRPr="00987B42" w:rsidRDefault="00987B42" w:rsidP="00987B42">
      <w:proofErr w:type="gramStart"/>
      <w:r w:rsidRPr="00987B42">
        <w:t>So</w:t>
      </w:r>
      <w:proofErr w:type="gramEnd"/>
      <w:r w:rsidRPr="00987B42">
        <w:t xml:space="preserve"> what do we do?</w:t>
      </w:r>
    </w:p>
    <w:p w14:paraId="47D0F61D" w14:textId="2EBC706D" w:rsidR="00987B42" w:rsidRPr="00987B42" w:rsidRDefault="00987B42" w:rsidP="00987B42">
      <w:r w:rsidRPr="00987B42">
        <w:t>Give thanks: Begin with gratitude. When you drink water, pause to remember its sacredness. Without it, I am literally nothing. If 90% of a human being is water, without it, we are literally shadows of the people we have</w:t>
      </w:r>
      <w:r>
        <w:t xml:space="preserve"> </w:t>
      </w:r>
      <w:r w:rsidRPr="00987B42">
        <w:t>been created to be.</w:t>
      </w:r>
    </w:p>
    <w:p w14:paraId="367E8AAE" w14:textId="77777777" w:rsidR="00987B42" w:rsidRPr="00987B42" w:rsidRDefault="00987B42" w:rsidP="00987B42">
      <w:r w:rsidRPr="00987B42">
        <w:t>Conserve: Use it wisely. Shorter showers, fixing leaks, supporting water-saving initiatives are small but faithful acts.</w:t>
      </w:r>
    </w:p>
    <w:p w14:paraId="2F9B0E60" w14:textId="77777777" w:rsidR="00987B42" w:rsidRPr="00987B42" w:rsidRDefault="00987B42" w:rsidP="00987B42">
      <w:r w:rsidRPr="00987B42">
        <w:t>Protect: Stand up for clean water sources—rivers, lakes, oceans—because they are not just resources; they are part of God’s creation.</w:t>
      </w:r>
    </w:p>
    <w:p w14:paraId="6A83588E" w14:textId="77777777" w:rsidR="00987B42" w:rsidRPr="00987B42" w:rsidRDefault="00987B42" w:rsidP="00987B42">
      <w:r w:rsidRPr="00987B42">
        <w:t xml:space="preserve">Share: Support charities and initiatives that bring clean water to communities who lack it. I am forever grateful to Gareth and </w:t>
      </w:r>
      <w:proofErr w:type="spellStart"/>
      <w:r w:rsidRPr="00987B42">
        <w:t>GIll</w:t>
      </w:r>
      <w:proofErr w:type="spellEnd"/>
      <w:r w:rsidRPr="00987B42">
        <w:t xml:space="preserve"> for inviting me to see the protected springs that KRDP have set up in and around the village in Uganda - making use of the natural local springs so that people can use it safely, whilst enabling local animals to drink from it a little further down the water course.</w:t>
      </w:r>
    </w:p>
    <w:p w14:paraId="4BE93E11" w14:textId="77777777" w:rsidR="00987B42" w:rsidRPr="00987B42" w:rsidRDefault="00987B42" w:rsidP="00987B42">
      <w:r w:rsidRPr="00987B42">
        <w:t xml:space="preserve">As we give thanks, conserve, protect and share life-giving water, we become part of Ezekiel’s vision—people through whom </w:t>
      </w:r>
      <w:proofErr w:type="gramStart"/>
      <w:r w:rsidRPr="00987B42">
        <w:t>God’s river</w:t>
      </w:r>
      <w:proofErr w:type="gramEnd"/>
      <w:r w:rsidRPr="00987B42">
        <w:t xml:space="preserve"> of life flows into the world.</w:t>
      </w:r>
    </w:p>
    <w:p w14:paraId="4DFEDD07" w14:textId="77777777" w:rsidR="00987B42" w:rsidRPr="00987B42" w:rsidRDefault="00987B42" w:rsidP="00987B42">
      <w:pPr>
        <w:rPr>
          <w:b/>
          <w:bCs/>
        </w:rPr>
      </w:pPr>
      <w:r w:rsidRPr="00987B42">
        <w:rPr>
          <w:b/>
          <w:bCs/>
        </w:rPr>
        <w:t>Conclusion</w:t>
      </w:r>
    </w:p>
    <w:p w14:paraId="457240FD" w14:textId="77777777" w:rsidR="00987B42" w:rsidRPr="00987B42" w:rsidRDefault="00987B42" w:rsidP="00987B42">
      <w:r w:rsidRPr="00987B42">
        <w:t xml:space="preserve">Ezekiel’s vision ends with trees whose leaves never wither, bearing fruit every month. Why? Because their roots are nourished by the </w:t>
      </w:r>
      <w:r w:rsidRPr="00987B42">
        <w:lastRenderedPageBreak/>
        <w:t>river. “Their fruit will be for food, and their leaves for healing” (v. 12).</w:t>
      </w:r>
    </w:p>
    <w:p w14:paraId="4B3415E2" w14:textId="77777777" w:rsidR="00987B42" w:rsidRPr="00987B42" w:rsidRDefault="00987B42" w:rsidP="00987B42">
      <w:proofErr w:type="spellStart"/>
      <w:r w:rsidRPr="00987B42">
        <w:t>Creationtide</w:t>
      </w:r>
      <w:proofErr w:type="spellEnd"/>
      <w:r w:rsidRPr="00987B42">
        <w:t xml:space="preserve"> reminds </w:t>
      </w:r>
      <w:proofErr w:type="gramStart"/>
      <w:r w:rsidRPr="00987B42">
        <w:t>us</w:t>
      </w:r>
      <w:proofErr w:type="gramEnd"/>
      <w:r w:rsidRPr="00987B42">
        <w:t xml:space="preserve"> that God’s dream for the world is not scarcity but abundance, not death but life. The river still flows. The question is—will we join in God’s work of protecting and sharing that life-giving gift of water?</w:t>
      </w:r>
    </w:p>
    <w:p w14:paraId="28384F20" w14:textId="77777777" w:rsidR="00987B42" w:rsidRPr="00987B42" w:rsidRDefault="00987B42" w:rsidP="00987B42">
      <w:r w:rsidRPr="00987B42">
        <w:t>So today, let us drink deeply of God’s Spirit, cherish the waters of the earth, and become a people who let the river of life flow through us—for the healing of the nations and the renewing of creation.</w:t>
      </w:r>
    </w:p>
    <w:p w14:paraId="122596DE" w14:textId="77777777" w:rsidR="00987B42" w:rsidRDefault="00987B42"/>
    <w:sectPr w:rsidR="00987B42" w:rsidSect="00987B42">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42"/>
    <w:rsid w:val="00812575"/>
    <w:rsid w:val="00987B42"/>
    <w:rsid w:val="00CC3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ED42"/>
  <w15:chartTrackingRefBased/>
  <w15:docId w15:val="{BED3DC66-2133-4BC6-8353-0B265603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3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B42"/>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987B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B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B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B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B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B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B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B42"/>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987B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B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B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B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B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B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B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B42"/>
    <w:pPr>
      <w:spacing w:before="160"/>
      <w:jc w:val="center"/>
    </w:pPr>
    <w:rPr>
      <w:i/>
      <w:iCs/>
      <w:color w:val="404040" w:themeColor="text1" w:themeTint="BF"/>
    </w:rPr>
  </w:style>
  <w:style w:type="character" w:customStyle="1" w:styleId="QuoteChar">
    <w:name w:val="Quote Char"/>
    <w:basedOn w:val="DefaultParagraphFont"/>
    <w:link w:val="Quote"/>
    <w:uiPriority w:val="29"/>
    <w:rsid w:val="00987B42"/>
    <w:rPr>
      <w:i/>
      <w:iCs/>
      <w:color w:val="404040" w:themeColor="text1" w:themeTint="BF"/>
    </w:rPr>
  </w:style>
  <w:style w:type="paragraph" w:styleId="ListParagraph">
    <w:name w:val="List Paragraph"/>
    <w:basedOn w:val="Normal"/>
    <w:uiPriority w:val="34"/>
    <w:qFormat/>
    <w:rsid w:val="00987B42"/>
    <w:pPr>
      <w:ind w:left="720"/>
      <w:contextualSpacing/>
    </w:pPr>
  </w:style>
  <w:style w:type="character" w:styleId="IntenseEmphasis">
    <w:name w:val="Intense Emphasis"/>
    <w:basedOn w:val="DefaultParagraphFont"/>
    <w:uiPriority w:val="21"/>
    <w:qFormat/>
    <w:rsid w:val="00987B42"/>
    <w:rPr>
      <w:i/>
      <w:iCs/>
      <w:color w:val="0F4761" w:themeColor="accent1" w:themeShade="BF"/>
    </w:rPr>
  </w:style>
  <w:style w:type="paragraph" w:styleId="IntenseQuote">
    <w:name w:val="Intense Quote"/>
    <w:basedOn w:val="Normal"/>
    <w:next w:val="Normal"/>
    <w:link w:val="IntenseQuoteChar"/>
    <w:uiPriority w:val="30"/>
    <w:qFormat/>
    <w:rsid w:val="00987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B42"/>
    <w:rPr>
      <w:i/>
      <w:iCs/>
      <w:color w:val="0F4761" w:themeColor="accent1" w:themeShade="BF"/>
    </w:rPr>
  </w:style>
  <w:style w:type="character" w:styleId="IntenseReference">
    <w:name w:val="Intense Reference"/>
    <w:basedOn w:val="DefaultParagraphFont"/>
    <w:uiPriority w:val="32"/>
    <w:qFormat/>
    <w:rsid w:val="00987B42"/>
    <w:rPr>
      <w:b/>
      <w:bCs/>
      <w:smallCaps/>
      <w:color w:val="0F4761" w:themeColor="accent1" w:themeShade="BF"/>
      <w:spacing w:val="5"/>
    </w:rPr>
  </w:style>
  <w:style w:type="character" w:styleId="Hyperlink">
    <w:name w:val="Hyperlink"/>
    <w:basedOn w:val="DefaultParagraphFont"/>
    <w:uiPriority w:val="99"/>
    <w:unhideWhenUsed/>
    <w:rsid w:val="00987B42"/>
    <w:rPr>
      <w:color w:val="467886" w:themeColor="hyperlink"/>
      <w:u w:val="single"/>
    </w:rPr>
  </w:style>
  <w:style w:type="character" w:styleId="UnresolvedMention">
    <w:name w:val="Unresolved Mention"/>
    <w:basedOn w:val="DefaultParagraphFont"/>
    <w:uiPriority w:val="99"/>
    <w:semiHidden/>
    <w:unhideWhenUsed/>
    <w:rsid w:val="0098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f.ly/logosref/bible$2Bniv.19.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logosref/bible$2Bniv.26.47" TargetMode="External"/><Relationship Id="rId5" Type="http://schemas.openxmlformats.org/officeDocument/2006/relationships/hyperlink" Target="https://ref.ly/logosref/bible$2Bniv.26.47" TargetMode="External"/><Relationship Id="rId4" Type="http://schemas.openxmlformats.org/officeDocument/2006/relationships/hyperlink" Target="https://ref.ly/logosref/bible$2Bniv.26.47.6-26.47.1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1763</Words>
  <Characters>10051</Characters>
  <Application>Microsoft Office Word</Application>
  <DocSecurity>0</DocSecurity>
  <Lines>83</Lines>
  <Paragraphs>23</Paragraphs>
  <ScaleCrop>false</ScaleCrop>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Peanut</dc:creator>
  <cp:keywords/>
  <dc:description/>
  <cp:lastModifiedBy>Will Peanut</cp:lastModifiedBy>
  <cp:revision>1</cp:revision>
  <dcterms:created xsi:type="dcterms:W3CDTF">2025-09-08T08:40:00Z</dcterms:created>
  <dcterms:modified xsi:type="dcterms:W3CDTF">2025-09-08T08:50:00Z</dcterms:modified>
</cp:coreProperties>
</file>