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4DEE" w14:textId="34D10811" w:rsidR="00CC30C4" w:rsidRPr="00C81CBD" w:rsidRDefault="00C81CBD" w:rsidP="00C81CBD">
      <w:pPr>
        <w:jc w:val="center"/>
        <w:rPr>
          <w:b/>
          <w:bCs/>
        </w:rPr>
      </w:pPr>
      <w:r w:rsidRPr="00C81CBD">
        <w:rPr>
          <w:b/>
          <w:bCs/>
        </w:rPr>
        <w:t>Mission to the Neighbourhood</w:t>
      </w:r>
      <w:r w:rsidRPr="00C81CBD">
        <w:rPr>
          <w:b/>
          <w:bCs/>
        </w:rPr>
        <w:tab/>
        <w:t>Luke 9:1-9</w:t>
      </w:r>
      <w:r w:rsidRPr="00C81CBD">
        <w:rPr>
          <w:b/>
          <w:bCs/>
        </w:rPr>
        <w:tab/>
        <w:t>October 12</w:t>
      </w:r>
      <w:r w:rsidRPr="00C81CBD">
        <w:rPr>
          <w:b/>
          <w:bCs/>
          <w:vertAlign w:val="superscript"/>
        </w:rPr>
        <w:t>th</w:t>
      </w:r>
      <w:proofErr w:type="gramStart"/>
      <w:r w:rsidRPr="00C81CBD">
        <w:rPr>
          <w:b/>
          <w:bCs/>
        </w:rPr>
        <w:t xml:space="preserve"> 2025</w:t>
      </w:r>
      <w:proofErr w:type="gramEnd"/>
    </w:p>
    <w:p w14:paraId="07F83AEE" w14:textId="77777777" w:rsidR="00C81CBD" w:rsidRPr="00C81CBD" w:rsidRDefault="00C81CBD" w:rsidP="00C81CBD">
      <w:r w:rsidRPr="00C81CBD">
        <w:t xml:space="preserve">As I have been watching the news over the past months, and particularly this year, it seems that the world is going mad. TV News have “fact checking”, because it seems that powerful world leaders like to talk about stuff that is not necessarily true - or are downright lies - </w:t>
      </w:r>
      <w:proofErr w:type="gramStart"/>
      <w:r w:rsidRPr="00C81CBD">
        <w:t>in order to</w:t>
      </w:r>
      <w:proofErr w:type="gramEnd"/>
      <w:r w:rsidRPr="00C81CBD">
        <w:t xml:space="preserve"> make themselves look powerful. It concerns me, especially, that people who would call themselves Bible-believing Christians are somehow getting caught up in these things and not seeing the lies behind what’s being said.</w:t>
      </w:r>
    </w:p>
    <w:p w14:paraId="58F9801F" w14:textId="77777777" w:rsidR="00C81CBD" w:rsidRPr="00C81CBD" w:rsidRDefault="00C81CBD" w:rsidP="00C81CBD">
      <w:r w:rsidRPr="00C81CBD">
        <w:t xml:space="preserve">Quite recently, the leader of the Reform party in the UK said that asylum seekers were eating swans in royal parks - absolute nonsense. But it came out of the US Presidential book that people were eating cats and dogs in Chicago. Absolute rot, of course, but somehow, nonetheless influential. And even if they were, surely the Christlike thing, according to the Bible would be to give the stranger something to eat, somewhere to live, to be safe. It seems harder by the day to stand up for real Christian values and to live by them, and for them not to be hijacked by </w:t>
      </w:r>
      <w:proofErr w:type="gramStart"/>
      <w:r w:rsidRPr="00C81CBD">
        <w:t>particular politicians</w:t>
      </w:r>
      <w:proofErr w:type="gramEnd"/>
      <w:r w:rsidRPr="00C81CBD">
        <w:t xml:space="preserve"> who think that by using what they call traditional Christian values that it’s ok to do what they want to </w:t>
      </w:r>
      <w:proofErr w:type="gramStart"/>
      <w:r w:rsidRPr="00C81CBD">
        <w:t>do, or</w:t>
      </w:r>
      <w:proofErr w:type="gramEnd"/>
      <w:r w:rsidRPr="00C81CBD">
        <w:t xml:space="preserve"> say what they want to say. Because if it is not instructed by compassion for one’s fellow human, it cannot be of God.</w:t>
      </w:r>
    </w:p>
    <w:p w14:paraId="76B4FFEC" w14:textId="77777777" w:rsidR="00C81CBD" w:rsidRPr="00C81CBD" w:rsidRDefault="00C81CBD" w:rsidP="00C81CBD">
      <w:r w:rsidRPr="00C81CBD">
        <w:t xml:space="preserve">All this and more seems to make me wonder what on earth is happening to this world - things do seem to be getting worse - perhaps they always </w:t>
      </w:r>
      <w:proofErr w:type="gramStart"/>
      <w:r w:rsidRPr="00C81CBD">
        <w:t>were</w:t>
      </w:r>
      <w:proofErr w:type="gramEnd"/>
      <w:r w:rsidRPr="00C81CBD">
        <w:t xml:space="preserve"> and I am now getting on in years! So we remember the words of Jesus in </w:t>
      </w:r>
      <w:hyperlink r:id="rId4" w:tgtFrame="_blank" w:history="1">
        <w:r w:rsidRPr="00C81CBD">
          <w:rPr>
            <w:rStyle w:val="Hyperlink"/>
          </w:rPr>
          <w:t>John 16</w:t>
        </w:r>
      </w:hyperlink>
      <w:r w:rsidRPr="00C81CBD">
        <w:t xml:space="preserve"> that warns us that there will be trials in the last days, but, he says, “Fear not, for I have overcome the world!” (</w:t>
      </w:r>
      <w:hyperlink r:id="rId5" w:tgtFrame="_blank" w:history="1">
        <w:r w:rsidRPr="00C81CBD">
          <w:rPr>
            <w:rStyle w:val="Hyperlink"/>
          </w:rPr>
          <w:t>John 16:33</w:t>
        </w:r>
      </w:hyperlink>
      <w:r w:rsidRPr="00C81CBD">
        <w:t>). Easier said than done, isn’t it - not to fear, especially when it really feels the world is going to rack and ruin.</w:t>
      </w:r>
    </w:p>
    <w:p w14:paraId="18CAF8B3" w14:textId="77777777" w:rsidR="00C81CBD" w:rsidRPr="00C81CBD" w:rsidRDefault="00C81CBD" w:rsidP="00C81CBD">
      <w:r w:rsidRPr="00C81CBD">
        <w:t xml:space="preserve">And so, today, as a bit of a standalone message, I want us to look at who we are, and what is our role, as firm followers of what Jesus calls us to be and to do in </w:t>
      </w:r>
      <w:proofErr w:type="gramStart"/>
      <w:r w:rsidRPr="00C81CBD">
        <w:t>all of</w:t>
      </w:r>
      <w:proofErr w:type="gramEnd"/>
      <w:r w:rsidRPr="00C81CBD">
        <w:t xml:space="preserve"> this mess. In our little corner of the world, what is it to be missional and to be Christlike, and to share the hope that we have. And I want to do this in the context of how Jesus calls </w:t>
      </w:r>
      <w:r w:rsidRPr="00C81CBD">
        <w:lastRenderedPageBreak/>
        <w:t xml:space="preserve">the disciples together, as he gives them power and authority and to </w:t>
      </w:r>
      <w:proofErr w:type="spellStart"/>
      <w:r w:rsidRPr="00C81CBD">
        <w:t>preachthe</w:t>
      </w:r>
      <w:proofErr w:type="spellEnd"/>
      <w:r w:rsidRPr="00C81CBD">
        <w:t xml:space="preserve"> Kingdom of God and heal the sick.</w:t>
      </w:r>
    </w:p>
    <w:p w14:paraId="3DB39729" w14:textId="77777777" w:rsidR="00C81CBD" w:rsidRPr="00C81CBD" w:rsidRDefault="00C81CBD" w:rsidP="00C81CBD">
      <w:r w:rsidRPr="00C81CBD">
        <w:t xml:space="preserve">Over many years, the Church has called this sort of work, “mission” - where Jesus calls </w:t>
      </w:r>
      <w:proofErr w:type="gramStart"/>
      <w:r w:rsidRPr="00C81CBD">
        <w:t xml:space="preserve">particular </w:t>
      </w:r>
      <w:proofErr w:type="spellStart"/>
      <w:r w:rsidRPr="00C81CBD">
        <w:t>individiuals</w:t>
      </w:r>
      <w:proofErr w:type="spellEnd"/>
      <w:proofErr w:type="gramEnd"/>
      <w:r w:rsidRPr="00C81CBD">
        <w:t xml:space="preserve"> or groups to go somewhere else and preach the good news of Jesus and to do miracles that show that God is in control. Over the past year, I have especially been challenged by a book by Vincent Donovan who went to the Masai region of Kenya and taught them all he </w:t>
      </w:r>
      <w:proofErr w:type="spellStart"/>
      <w:r w:rsidRPr="00C81CBD">
        <w:t>knoew</w:t>
      </w:r>
      <w:proofErr w:type="spellEnd"/>
      <w:r w:rsidRPr="00C81CBD">
        <w:t xml:space="preserve"> of the Bible and of Jesus - with mixed results. I have also spent time over the past year or so working with the URC and a Pioneer Hub in Birmingham, seeing what mission might look like in today’s world. And so “mission” has been something that has been rumbling away in my mind for a while now.</w:t>
      </w:r>
    </w:p>
    <w:p w14:paraId="2DBAD936" w14:textId="77777777" w:rsidR="00C81CBD" w:rsidRPr="00C81CBD" w:rsidRDefault="00C81CBD" w:rsidP="00C81CBD">
      <w:r w:rsidRPr="00C81CBD">
        <w:t>And, do you know, for me - partly because of our context of living in a small, primarily white, middle-class town in the countryside, 240 miles from where decisions are made about the laws that govern our nation - mission is not all about global issues.</w:t>
      </w:r>
    </w:p>
    <w:p w14:paraId="742BB3DF" w14:textId="77777777" w:rsidR="00C81CBD" w:rsidRPr="00C81CBD" w:rsidRDefault="00C81CBD" w:rsidP="00C81CBD">
      <w:r w:rsidRPr="00C81CBD">
        <w:t>Although mission can be about bigger issues - and that’s why organisations like Tear Fund and Christian Aid and MAF work so well, because they are resourced and supported not only by individuals and organisations, but sometimes by government departments too. And people can be called by God to do something in a different part of the world.</w:t>
      </w:r>
    </w:p>
    <w:p w14:paraId="4BA06840" w14:textId="77777777" w:rsidR="00C81CBD" w:rsidRPr="00C81CBD" w:rsidRDefault="00C81CBD" w:rsidP="00C81CBD">
      <w:r w:rsidRPr="00C81CBD">
        <w:t xml:space="preserve">You’ll have heard me talk about my friends, Sarah &amp; Mark Newnham, presently based in Kenya. Mark works for MAF and they have just celebrated their 20th year working as missionaries. Whilst they don’t see their specific work as drawing people to the way of Jesus, they know that MAF’s remit is to show compassion to the world through inter-charity work, by enabling people who work directly with other people who tell others about Jesus. MAF is a large international organisation and there’s a need in the world for such programmes. </w:t>
      </w:r>
    </w:p>
    <w:p w14:paraId="63CC2B00" w14:textId="77777777" w:rsidR="00C81CBD" w:rsidRPr="00C81CBD" w:rsidRDefault="00C81CBD" w:rsidP="00C81CBD">
      <w:r w:rsidRPr="00C81CBD">
        <w:lastRenderedPageBreak/>
        <w:t>Mission, for me, however, is ultra-local. It is about doing what Jesus invites his followers to do, where they are, on their doorstep. And then it is down to God to move people about if it’s required.</w:t>
      </w:r>
    </w:p>
    <w:p w14:paraId="2A9A9158" w14:textId="77777777" w:rsidR="00C81CBD" w:rsidRPr="00C81CBD" w:rsidRDefault="00C81CBD" w:rsidP="00C81CBD">
      <w:r w:rsidRPr="00C81CBD">
        <w:t xml:space="preserve">This is what David &amp; Katya Bute are doing with </w:t>
      </w:r>
      <w:proofErr w:type="spellStart"/>
      <w:r w:rsidRPr="00C81CBD">
        <w:t>Kreativity</w:t>
      </w:r>
      <w:proofErr w:type="spellEnd"/>
      <w:r w:rsidRPr="00C81CBD">
        <w:t xml:space="preserve"> in Cherkasy, Ukraine - before the war, they were developing companies whose profits would be driven back into Christian organisations to fund what we know as “mission” charities. Now, they have had to change things </w:t>
      </w:r>
      <w:proofErr w:type="gramStart"/>
      <w:r w:rsidRPr="00C81CBD">
        <w:t>in order to</w:t>
      </w:r>
      <w:proofErr w:type="gramEnd"/>
      <w:r w:rsidRPr="00C81CBD">
        <w:t xml:space="preserve"> help people around them cope with the awful ongoing stresses of living in war zones, missing husbands and brothers who have had to go off to fight for their own homeland. </w:t>
      </w:r>
    </w:p>
    <w:p w14:paraId="06C6977E" w14:textId="77777777" w:rsidR="00C81CBD" w:rsidRPr="00C81CBD" w:rsidRDefault="00C81CBD" w:rsidP="00C81CBD">
      <w:r w:rsidRPr="00C81CBD">
        <w:t xml:space="preserve">Folk may know some of my own story - that many years ago, I sensed God to “go to the country I will show you”, which, over </w:t>
      </w:r>
      <w:proofErr w:type="gramStart"/>
      <w:r w:rsidRPr="00C81CBD">
        <w:t>a number of</w:t>
      </w:r>
      <w:proofErr w:type="gramEnd"/>
      <w:r w:rsidRPr="00C81CBD">
        <w:t xml:space="preserve"> years, seemed to be not another literal country, but to this wonderful ceremonial county of Cheshire. And then, nine years ago, almost to the week, I was invited to be interviewed to potentially become the leader of this wonderful place that we call Main Street Community Church. </w:t>
      </w:r>
      <w:proofErr w:type="spellStart"/>
      <w:r w:rsidRPr="00C81CBD">
        <w:t>Frrodsham</w:t>
      </w:r>
      <w:proofErr w:type="spellEnd"/>
      <w:r w:rsidRPr="00C81CBD">
        <w:t xml:space="preserve"> has become my home and my life - it’s where I love being and the relationships that I build with folk in other churches and local shops and with folk down at Ashley Court, and through invitations to come into school to lead assemblies, or into residential homes to lead short services</w:t>
      </w:r>
      <w:proofErr w:type="gramStart"/>
      <w:r w:rsidRPr="00C81CBD">
        <w:t>....all</w:t>
      </w:r>
      <w:proofErr w:type="gramEnd"/>
      <w:r w:rsidRPr="00C81CBD">
        <w:t xml:space="preserve"> of this is mission. Where I am, with what you have.</w:t>
      </w:r>
    </w:p>
    <w:p w14:paraId="0BAE6AEF" w14:textId="77777777" w:rsidR="00C81CBD" w:rsidRPr="00C81CBD" w:rsidRDefault="00C81CBD" w:rsidP="00C81CBD">
      <w:r w:rsidRPr="00C81CBD">
        <w:t xml:space="preserve">And it may well be that where you are is what you call your mission field, too - your home where you are the only follower of Jesus, maybe? The emails that you send to encourage people across the world who are in difficult situations; the financial gifts you might give to charities that </w:t>
      </w:r>
      <w:proofErr w:type="gramStart"/>
      <w:r w:rsidRPr="00C81CBD">
        <w:t>do good</w:t>
      </w:r>
      <w:proofErr w:type="gramEnd"/>
      <w:r w:rsidRPr="00C81CBD">
        <w:t xml:space="preserve"> work - even God’s work - to improve the lives of others elsewhere. The conversations that you have, the quiet time there are to sit and listen to a friend who is going through the hardships of </w:t>
      </w:r>
      <w:proofErr w:type="gramStart"/>
      <w:r w:rsidRPr="00C81CBD">
        <w:t>life</w:t>
      </w:r>
      <w:proofErr w:type="gramEnd"/>
      <w:r w:rsidRPr="00C81CBD">
        <w:t xml:space="preserve"> but you are there as a support. All this - and more - is “mission”. It is offering people the love of God where you are with what you have.</w:t>
      </w:r>
    </w:p>
    <w:p w14:paraId="3D49021B" w14:textId="77777777" w:rsidR="00C81CBD" w:rsidRPr="00C81CBD" w:rsidRDefault="00C81CBD" w:rsidP="00C81CBD">
      <w:r w:rsidRPr="00C81CBD">
        <w:t xml:space="preserve">And you might not feel what you have is quite enough - I often feel that! There’s so much more that could be done. Which is why we are </w:t>
      </w:r>
      <w:r w:rsidRPr="00C81CBD">
        <w:lastRenderedPageBreak/>
        <w:t>encouraged to be together, to partner with others - churches, friends, groups, likeminded people - to really show the world through our availability and our own God-given personalities, that people are loved and that they are enough. It comes down to showing concern and compassion for the other.</w:t>
      </w:r>
    </w:p>
    <w:p w14:paraId="34E290E3" w14:textId="77777777" w:rsidR="00C81CBD" w:rsidRPr="00C81CBD" w:rsidRDefault="00C81CBD" w:rsidP="00C81CBD">
      <w:r w:rsidRPr="00C81CBD">
        <w:t xml:space="preserve">That’s what Jesus </w:t>
      </w:r>
      <w:proofErr w:type="spellStart"/>
      <w:r w:rsidRPr="00C81CBD">
        <w:t>invitesd</w:t>
      </w:r>
      <w:proofErr w:type="spellEnd"/>
      <w:r w:rsidRPr="00C81CBD">
        <w:t xml:space="preserve"> his disciples to do in </w:t>
      </w:r>
      <w:hyperlink r:id="rId6" w:tgtFrame="_blank" w:history="1">
        <w:r w:rsidRPr="00C81CBD">
          <w:rPr>
            <w:rStyle w:val="Hyperlink"/>
          </w:rPr>
          <w:t>Luke 9</w:t>
        </w:r>
      </w:hyperlink>
      <w:r w:rsidRPr="00C81CBD">
        <w:t xml:space="preserve">. Until then, they’ve been seeing what Jesus does, but they don’t seem to have been very much involved in his actions. Now, he groups them together and sends them out to proclaim the kingdom of God. And just </w:t>
      </w:r>
      <w:proofErr w:type="spellStart"/>
      <w:r w:rsidRPr="00C81CBD">
        <w:t>whatis</w:t>
      </w:r>
      <w:proofErr w:type="spellEnd"/>
      <w:r w:rsidRPr="00C81CBD">
        <w:t xml:space="preserve"> that Kingdom? It is what Tom Wright </w:t>
      </w:r>
      <w:proofErr w:type="gramStart"/>
      <w:r w:rsidRPr="00C81CBD">
        <w:t>calls  “</w:t>
      </w:r>
      <w:proofErr w:type="gramEnd"/>
      <w:r w:rsidRPr="00C81CBD">
        <w:t>the active reign of the Creator God, who is restoring the world through Jesus Christ, not just as a future heavenly destination, but as a present reality happening on earth through his followers' actions. This includes bringing God's rule of righteousness, peace, and healing to the world through a lifestyle of loving service, ultimately transforming minds and lives in accordance with God's will.”</w:t>
      </w:r>
    </w:p>
    <w:p w14:paraId="72DD2E73" w14:textId="77777777" w:rsidR="00C81CBD" w:rsidRPr="00C81CBD" w:rsidRDefault="00C81CBD" w:rsidP="00C81CBD">
      <w:r w:rsidRPr="00C81CBD">
        <w:t xml:space="preserve">In other words, “mission” is not, and never was, the call to people to follow the rules of the Bible so that they will get to heaven when their earthly life ends and being rescued from the hellish existence that planet Earth affords. Mission has always been about living life “on earth as it is in heaven”. That’s what we pray in the Lord’s Prayer. That’s how we need to act, rather than it being a theological nicety. In this prayer, we </w:t>
      </w:r>
      <w:proofErr w:type="spellStart"/>
      <w:r w:rsidRPr="00C81CBD">
        <w:t>aere</w:t>
      </w:r>
      <w:proofErr w:type="spellEnd"/>
      <w:r w:rsidRPr="00C81CBD">
        <w:t xml:space="preserve"> asking God to help us to bring this creative reign to bear on earth, now, as a present reality. </w:t>
      </w:r>
    </w:p>
    <w:p w14:paraId="2A4BF7C0" w14:textId="77777777" w:rsidR="00C81CBD" w:rsidRPr="00C81CBD" w:rsidRDefault="00C81CBD" w:rsidP="00C81CBD">
      <w:r w:rsidRPr="00C81CBD">
        <w:t>It means to be an agent of change to those around us. Just as the disciples were sent to drive out demons or cure diseases or heal those who were sick - these examples of practical and serious actions would massively improve the lives of the people they touched.</w:t>
      </w:r>
    </w:p>
    <w:p w14:paraId="3F6C51E6" w14:textId="77777777" w:rsidR="00C81CBD" w:rsidRPr="00C81CBD" w:rsidRDefault="00C81CBD" w:rsidP="00C81CBD">
      <w:r w:rsidRPr="00C81CBD">
        <w:t xml:space="preserve">But they could only do it with the power and authority that Jesus can give. Which is what he gave them. On this occasion, they were given instructions to take nothing else with them, perhaps trusting God that God would </w:t>
      </w:r>
      <w:proofErr w:type="spellStart"/>
      <w:r w:rsidRPr="00C81CBD">
        <w:t>provde</w:t>
      </w:r>
      <w:proofErr w:type="spellEnd"/>
      <w:r w:rsidRPr="00C81CBD">
        <w:t xml:space="preserve"> extra if they needed it.</w:t>
      </w:r>
    </w:p>
    <w:p w14:paraId="398EB388" w14:textId="77777777" w:rsidR="00C81CBD" w:rsidRPr="00C81CBD" w:rsidRDefault="00C81CBD" w:rsidP="00C81CBD">
      <w:r w:rsidRPr="00C81CBD">
        <w:lastRenderedPageBreak/>
        <w:t xml:space="preserve">On a practical note, they were encouraged to stay in one home in a </w:t>
      </w:r>
      <w:proofErr w:type="spellStart"/>
      <w:r w:rsidRPr="00C81CBD">
        <w:t>villageg</w:t>
      </w:r>
      <w:proofErr w:type="spellEnd"/>
      <w:r w:rsidRPr="00C81CBD">
        <w:t xml:space="preserve"> that had received them well. One way of looking at that was to </w:t>
      </w:r>
      <w:proofErr w:type="spellStart"/>
      <w:r w:rsidRPr="00C81CBD">
        <w:t>uild</w:t>
      </w:r>
      <w:proofErr w:type="spellEnd"/>
      <w:r w:rsidRPr="00C81CBD">
        <w:t xml:space="preserve"> friendships with those people who accepted you into one’s home, and not to keep moving on for the sake of trying to find better accommodation.</w:t>
      </w:r>
    </w:p>
    <w:p w14:paraId="328A2D1E" w14:textId="77777777" w:rsidR="00C81CBD" w:rsidRPr="00C81CBD" w:rsidRDefault="00C81CBD" w:rsidP="00C81CBD">
      <w:r w:rsidRPr="00C81CBD">
        <w:t xml:space="preserve">Jesus warns his friends of the possibility of rejection, and if this occurred (and we don’t know whether or not this journey was met with rejection by people), as an act of declaring the village to somehow be “unclean”, they were to </w:t>
      </w:r>
      <w:proofErr w:type="spellStart"/>
      <w:r w:rsidRPr="00C81CBD">
        <w:t>wipte</w:t>
      </w:r>
      <w:proofErr w:type="spellEnd"/>
      <w:r w:rsidRPr="00C81CBD">
        <w:t xml:space="preserve"> the dust off their feet, almost as an upside down circumventing of the usual purity rules of meeting with unclean people. Instead of the disciples becoming unclean because they had met with people who were not accepting their message or desire to help, the act of shaking dust off their feet could mean that the disciples remained ritually clean, whilst the village was not.</w:t>
      </w:r>
    </w:p>
    <w:p w14:paraId="79F1A106" w14:textId="77777777" w:rsidR="00C81CBD" w:rsidRPr="00C81CBD" w:rsidRDefault="00C81CBD" w:rsidP="00C81CBD">
      <w:r w:rsidRPr="00C81CBD">
        <w:t xml:space="preserve">Why would people not want to have a better way of living - of being shown the way of Jesus, the way of love and a better life through </w:t>
      </w:r>
      <w:proofErr w:type="spellStart"/>
      <w:r w:rsidRPr="00C81CBD">
        <w:t>wholness</w:t>
      </w:r>
      <w:proofErr w:type="spellEnd"/>
      <w:r w:rsidRPr="00C81CBD">
        <w:t xml:space="preserve"> and healing in all sorts of ways? And be showing this way of compassion to others, they might become interested and even want to follow in the same way.</w:t>
      </w:r>
    </w:p>
    <w:p w14:paraId="45BB6E2C" w14:textId="77777777" w:rsidR="00C81CBD" w:rsidRPr="00C81CBD" w:rsidRDefault="00C81CBD" w:rsidP="00C81CBD">
      <w:r w:rsidRPr="00C81CBD">
        <w:t>That’s what the way of life in Jesus is about: community wanting to benefit community; showing the life of Jesus and the examples of his goodness to others.</w:t>
      </w:r>
    </w:p>
    <w:p w14:paraId="427E65BA" w14:textId="77777777" w:rsidR="00C81CBD" w:rsidRPr="00C81CBD" w:rsidRDefault="00C81CBD" w:rsidP="00C81CBD">
      <w:r w:rsidRPr="00C81CBD">
        <w:t xml:space="preserve">This is miles away from how some politicians are telling the people of various countries to be. And, indeed, as we note in Luke’s account here, Herod the </w:t>
      </w:r>
      <w:proofErr w:type="spellStart"/>
      <w:r w:rsidRPr="00C81CBD">
        <w:t>Tetrach</w:t>
      </w:r>
      <w:proofErr w:type="spellEnd"/>
      <w:r w:rsidRPr="00C81CBD">
        <w:t xml:space="preserve"> is hearing about the stuff that Jesus is doing and is feeling uneasy. Sometimes being involved in wanting the best for our community by showing the Jesus way will be political - perhaps it always has been. There have always been people who want to show another </w:t>
      </w:r>
      <w:proofErr w:type="spellStart"/>
      <w:r w:rsidRPr="00C81CBD">
        <w:t>waty</w:t>
      </w:r>
      <w:proofErr w:type="spellEnd"/>
      <w:r w:rsidRPr="00C81CBD">
        <w:t xml:space="preserve"> that they call strength, when in fact their mission is less about the other and more about the power and money that they get </w:t>
      </w:r>
      <w:proofErr w:type="gramStart"/>
      <w:r w:rsidRPr="00C81CBD">
        <w:t>as a result of</w:t>
      </w:r>
      <w:proofErr w:type="gramEnd"/>
      <w:r w:rsidRPr="00C81CBD">
        <w:t xml:space="preserve"> their own greed and selfishness.</w:t>
      </w:r>
    </w:p>
    <w:p w14:paraId="06115EF3" w14:textId="77777777" w:rsidR="00C81CBD" w:rsidRPr="00C81CBD" w:rsidRDefault="00C81CBD" w:rsidP="00C81CBD">
      <w:r w:rsidRPr="00C81CBD">
        <w:lastRenderedPageBreak/>
        <w:t>As people who are missionaries to those around us, let us show goodness and grace and mercy and peace. Let us use this as our strength, knowing God gives us a different power and authority - the Holy Spirit, - to live and work and witness to his praise and glory.</w:t>
      </w:r>
    </w:p>
    <w:p w14:paraId="6374439A" w14:textId="77777777" w:rsidR="00C81CBD" w:rsidRPr="00C81CBD" w:rsidRDefault="00C81CBD" w:rsidP="00C81CBD">
      <w:r w:rsidRPr="00C81CBD">
        <w:t>In closing, I want to mention that at Main Street, we do have a global focus on mission, through our Mission of the Month slots. Not only are we encouraged to pray for those agencies’ work, but we give £300 to each charity. If there are UK-based Christian charities that you have a passion for, which fit in with our ethos of love and care and compassion for the other, and you would like it to be considered for the 2026 Mission of the Month (you don’t have to make short presentations if you don’t want to, but it could be great if you did!), please speak with myself, Phil, Gill or Ishbel, and we’ll have a look and see how we might be able to accommodate.</w:t>
      </w:r>
    </w:p>
    <w:p w14:paraId="7E52550A" w14:textId="77777777" w:rsidR="00C81CBD" w:rsidRPr="00C81CBD" w:rsidRDefault="00C81CBD" w:rsidP="00C81CBD">
      <w:r w:rsidRPr="00C81CBD">
        <w:t xml:space="preserve">We are all called to what the church has called “mission”. This is being agents of Jesus Christ. Often where we are. Sometimes do be moved elsewhere. But always to show others his life, his peace, his grace, his compassion - a challenge to others about the way to life. </w:t>
      </w:r>
    </w:p>
    <w:p w14:paraId="7AD0FEFE" w14:textId="77777777" w:rsidR="00C81CBD" w:rsidRDefault="00C81CBD"/>
    <w:sectPr w:rsidR="00C81CBD" w:rsidSect="00C81CBD">
      <w:pgSz w:w="11906" w:h="16838"/>
      <w:pgMar w:top="1440"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BD"/>
    <w:rsid w:val="00C81CBD"/>
    <w:rsid w:val="00CC30C4"/>
    <w:rsid w:val="00E7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5610"/>
  <w15:chartTrackingRefBased/>
  <w15:docId w15:val="{B7DD3A1B-319F-45AE-841B-DB35DFA1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3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CBD"/>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C81C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C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1C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1C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C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C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C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CBD"/>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C81C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C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1C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1C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C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C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C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C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C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CBD"/>
    <w:pPr>
      <w:spacing w:before="160"/>
      <w:jc w:val="center"/>
    </w:pPr>
    <w:rPr>
      <w:i/>
      <w:iCs/>
      <w:color w:val="404040" w:themeColor="text1" w:themeTint="BF"/>
    </w:rPr>
  </w:style>
  <w:style w:type="character" w:customStyle="1" w:styleId="QuoteChar">
    <w:name w:val="Quote Char"/>
    <w:basedOn w:val="DefaultParagraphFont"/>
    <w:link w:val="Quote"/>
    <w:uiPriority w:val="29"/>
    <w:rsid w:val="00C81CBD"/>
    <w:rPr>
      <w:i/>
      <w:iCs/>
      <w:color w:val="404040" w:themeColor="text1" w:themeTint="BF"/>
    </w:rPr>
  </w:style>
  <w:style w:type="paragraph" w:styleId="ListParagraph">
    <w:name w:val="List Paragraph"/>
    <w:basedOn w:val="Normal"/>
    <w:uiPriority w:val="34"/>
    <w:qFormat/>
    <w:rsid w:val="00C81CBD"/>
    <w:pPr>
      <w:ind w:left="720"/>
      <w:contextualSpacing/>
    </w:pPr>
  </w:style>
  <w:style w:type="character" w:styleId="IntenseEmphasis">
    <w:name w:val="Intense Emphasis"/>
    <w:basedOn w:val="DefaultParagraphFont"/>
    <w:uiPriority w:val="21"/>
    <w:qFormat/>
    <w:rsid w:val="00C81CBD"/>
    <w:rPr>
      <w:i/>
      <w:iCs/>
      <w:color w:val="0F4761" w:themeColor="accent1" w:themeShade="BF"/>
    </w:rPr>
  </w:style>
  <w:style w:type="paragraph" w:styleId="IntenseQuote">
    <w:name w:val="Intense Quote"/>
    <w:basedOn w:val="Normal"/>
    <w:next w:val="Normal"/>
    <w:link w:val="IntenseQuoteChar"/>
    <w:uiPriority w:val="30"/>
    <w:qFormat/>
    <w:rsid w:val="00C8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CBD"/>
    <w:rPr>
      <w:i/>
      <w:iCs/>
      <w:color w:val="0F4761" w:themeColor="accent1" w:themeShade="BF"/>
    </w:rPr>
  </w:style>
  <w:style w:type="character" w:styleId="IntenseReference">
    <w:name w:val="Intense Reference"/>
    <w:basedOn w:val="DefaultParagraphFont"/>
    <w:uiPriority w:val="32"/>
    <w:qFormat/>
    <w:rsid w:val="00C81CBD"/>
    <w:rPr>
      <w:b/>
      <w:bCs/>
      <w:smallCaps/>
      <w:color w:val="0F4761" w:themeColor="accent1" w:themeShade="BF"/>
      <w:spacing w:val="5"/>
    </w:rPr>
  </w:style>
  <w:style w:type="character" w:styleId="Hyperlink">
    <w:name w:val="Hyperlink"/>
    <w:basedOn w:val="DefaultParagraphFont"/>
    <w:uiPriority w:val="99"/>
    <w:unhideWhenUsed/>
    <w:rsid w:val="00C81CBD"/>
    <w:rPr>
      <w:color w:val="467886" w:themeColor="hyperlink"/>
      <w:u w:val="single"/>
    </w:rPr>
  </w:style>
  <w:style w:type="character" w:styleId="UnresolvedMention">
    <w:name w:val="Unresolved Mention"/>
    <w:basedOn w:val="DefaultParagraphFont"/>
    <w:uiPriority w:val="99"/>
    <w:semiHidden/>
    <w:unhideWhenUsed/>
    <w:rsid w:val="00C8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f/bible$2Bniv.63.9" TargetMode="External"/><Relationship Id="rId5" Type="http://schemas.openxmlformats.org/officeDocument/2006/relationships/hyperlink" Target="https://ref.ly/logosref/bible$2Bniv.64.16.33" TargetMode="External"/><Relationship Id="rId4" Type="http://schemas.openxmlformats.org/officeDocument/2006/relationships/hyperlink" Target="https://ref.ly/logosref/bible$2Bniv.6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Peanut</dc:creator>
  <cp:keywords/>
  <dc:description/>
  <cp:lastModifiedBy>Will Peanut</cp:lastModifiedBy>
  <cp:revision>1</cp:revision>
  <cp:lastPrinted>2025-09-30T12:42:00Z</cp:lastPrinted>
  <dcterms:created xsi:type="dcterms:W3CDTF">2025-09-30T12:39:00Z</dcterms:created>
  <dcterms:modified xsi:type="dcterms:W3CDTF">2025-09-30T12:42:00Z</dcterms:modified>
</cp:coreProperties>
</file>